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EE" w:rsidRDefault="006450EE" w:rsidP="009B5951">
      <w:pPr>
        <w:spacing w:line="480" w:lineRule="auto"/>
        <w:rPr>
          <w:rFonts w:ascii="Times New Roman" w:hAnsi="Times New Roman"/>
        </w:rPr>
      </w:pPr>
    </w:p>
    <w:p w:rsidR="006450EE" w:rsidRDefault="006450EE">
      <w:pPr>
        <w:rPr>
          <w:rFonts w:ascii="Times New Roman" w:hAnsi="Times New Roman"/>
        </w:rPr>
      </w:pPr>
    </w:p>
    <w:p w:rsidR="006450EE" w:rsidRDefault="006450EE">
      <w:pPr>
        <w:rPr>
          <w:rFonts w:ascii="Times New Roman" w:hAnsi="Times New Roman"/>
        </w:rPr>
      </w:pPr>
    </w:p>
    <w:p w:rsidR="006450EE" w:rsidRDefault="006450EE">
      <w:pPr>
        <w:rPr>
          <w:rFonts w:ascii="Times New Roman" w:hAnsi="Times New Roman"/>
        </w:rPr>
      </w:pPr>
    </w:p>
    <w:p w:rsidR="006450EE" w:rsidRDefault="006450EE">
      <w:pPr>
        <w:rPr>
          <w:rFonts w:ascii="Times New Roman" w:hAnsi="Times New Roman"/>
        </w:rPr>
      </w:pPr>
    </w:p>
    <w:p w:rsidR="006450EE" w:rsidRDefault="006450EE">
      <w:pPr>
        <w:rPr>
          <w:rFonts w:ascii="Times New Roman" w:hAnsi="Times New Roman"/>
        </w:rPr>
      </w:pPr>
    </w:p>
    <w:p w:rsidR="006450EE" w:rsidRDefault="006450EE">
      <w:pPr>
        <w:rPr>
          <w:rFonts w:ascii="Times New Roman" w:hAnsi="Times New Roman"/>
        </w:rPr>
      </w:pPr>
    </w:p>
    <w:p w:rsidR="006450EE" w:rsidRDefault="006450EE">
      <w:pPr>
        <w:rPr>
          <w:rFonts w:ascii="Times New Roman" w:hAnsi="Times New Roman"/>
        </w:rPr>
      </w:pPr>
    </w:p>
    <w:p w:rsidR="006450EE" w:rsidRDefault="006450EE">
      <w:pPr>
        <w:rPr>
          <w:rFonts w:ascii="Times New Roman" w:hAnsi="Times New Roman"/>
        </w:rPr>
      </w:pPr>
    </w:p>
    <w:p w:rsidR="006450EE" w:rsidRDefault="006450EE">
      <w:pPr>
        <w:rPr>
          <w:rFonts w:ascii="Times New Roman" w:hAnsi="Times New Roman"/>
        </w:rPr>
      </w:pPr>
    </w:p>
    <w:p w:rsidR="001A77AA" w:rsidRPr="008B683F" w:rsidRDefault="00BE652E" w:rsidP="00BE652E">
      <w:pPr>
        <w:spacing w:line="480" w:lineRule="auto"/>
        <w:jc w:val="center"/>
        <w:rPr>
          <w:rFonts w:ascii="Times New Roman" w:hAnsi="Times New Roman"/>
        </w:rPr>
      </w:pPr>
      <w:r>
        <w:rPr>
          <w:rFonts w:ascii="Times New Roman" w:hAnsi="Times New Roman"/>
        </w:rPr>
        <w:t>Annotated Bibliography</w:t>
      </w:r>
    </w:p>
    <w:p w:rsidR="001A77AA" w:rsidRDefault="006450EE" w:rsidP="001A77AA">
      <w:pPr>
        <w:spacing w:line="480" w:lineRule="auto"/>
        <w:jc w:val="center"/>
        <w:rPr>
          <w:rFonts w:ascii="Times New Roman" w:hAnsi="Times New Roman"/>
        </w:rPr>
      </w:pPr>
      <w:r>
        <w:rPr>
          <w:rFonts w:ascii="Times New Roman" w:hAnsi="Times New Roman"/>
        </w:rPr>
        <w:t xml:space="preserve">Simonette P. Elgert </w:t>
      </w:r>
    </w:p>
    <w:p w:rsidR="006450EE" w:rsidRDefault="006450EE" w:rsidP="001B2403">
      <w:pPr>
        <w:spacing w:line="480" w:lineRule="auto"/>
        <w:jc w:val="center"/>
        <w:rPr>
          <w:rFonts w:ascii="Times New Roman" w:hAnsi="Times New Roman"/>
        </w:rPr>
      </w:pPr>
      <w:r>
        <w:rPr>
          <w:rFonts w:ascii="Times New Roman" w:hAnsi="Times New Roman"/>
        </w:rPr>
        <w:t>Siena Heights University</w:t>
      </w:r>
    </w:p>
    <w:p w:rsidR="006450EE" w:rsidRDefault="001A77AA" w:rsidP="001B2403">
      <w:pPr>
        <w:spacing w:line="480" w:lineRule="auto"/>
        <w:jc w:val="center"/>
        <w:rPr>
          <w:rFonts w:ascii="Times New Roman" w:hAnsi="Times New Roman"/>
        </w:rPr>
      </w:pPr>
      <w:r>
        <w:rPr>
          <w:rFonts w:ascii="Times New Roman" w:hAnsi="Times New Roman"/>
        </w:rPr>
        <w:t>GRS 602</w:t>
      </w:r>
      <w:r w:rsidR="006450EE">
        <w:rPr>
          <w:rFonts w:ascii="Times New Roman" w:hAnsi="Times New Roman"/>
        </w:rPr>
        <w:t>- SJ</w:t>
      </w:r>
      <w:r>
        <w:rPr>
          <w:rFonts w:ascii="Times New Roman" w:hAnsi="Times New Roman"/>
        </w:rPr>
        <w:t xml:space="preserve"> Introduction to Research</w:t>
      </w:r>
    </w:p>
    <w:p w:rsidR="001A77AA" w:rsidRDefault="00620775" w:rsidP="001A77AA">
      <w:pPr>
        <w:spacing w:line="480" w:lineRule="auto"/>
        <w:jc w:val="center"/>
        <w:rPr>
          <w:rFonts w:ascii="Times New Roman" w:hAnsi="Times New Roman"/>
        </w:rPr>
      </w:pPr>
      <w:r>
        <w:rPr>
          <w:rFonts w:ascii="Times New Roman" w:hAnsi="Times New Roman"/>
        </w:rPr>
        <w:t>February 1</w:t>
      </w:r>
      <w:r w:rsidR="00BE652E">
        <w:rPr>
          <w:rFonts w:ascii="Times New Roman" w:hAnsi="Times New Roman"/>
        </w:rPr>
        <w:t>7</w:t>
      </w:r>
      <w:r w:rsidR="001A77AA">
        <w:rPr>
          <w:rFonts w:ascii="Times New Roman" w:hAnsi="Times New Roman"/>
        </w:rPr>
        <w:t>, 2013</w:t>
      </w:r>
    </w:p>
    <w:p w:rsidR="006450EE" w:rsidRDefault="006450EE" w:rsidP="001B2403">
      <w:pPr>
        <w:spacing w:line="480" w:lineRule="auto"/>
        <w:jc w:val="center"/>
        <w:rPr>
          <w:rFonts w:ascii="Times New Roman" w:hAnsi="Times New Roman"/>
        </w:rPr>
      </w:pPr>
      <w:r>
        <w:rPr>
          <w:rFonts w:ascii="Times New Roman" w:hAnsi="Times New Roman"/>
        </w:rPr>
        <w:t xml:space="preserve"> </w:t>
      </w:r>
      <w:r w:rsidR="001A77AA">
        <w:rPr>
          <w:rFonts w:ascii="Times New Roman" w:hAnsi="Times New Roman"/>
        </w:rPr>
        <w:t>Zora Cvetkovski-Injic</w:t>
      </w:r>
      <w:r>
        <w:rPr>
          <w:rFonts w:ascii="Times New Roman" w:hAnsi="Times New Roman"/>
        </w:rPr>
        <w:br w:type="page"/>
      </w:r>
    </w:p>
    <w:p w:rsidR="00C43D5F" w:rsidRPr="00AB6BD8" w:rsidRDefault="00AB6BD8" w:rsidP="00DC0951">
      <w:pPr>
        <w:spacing w:line="480" w:lineRule="auto"/>
        <w:jc w:val="center"/>
        <w:rPr>
          <w:rFonts w:ascii="Times New Roman" w:hAnsi="Times New Roman"/>
          <w:bCs/>
        </w:rPr>
      </w:pPr>
      <w:r w:rsidRPr="00AB6BD8">
        <w:rPr>
          <w:rFonts w:ascii="Times New Roman" w:hAnsi="Times New Roman"/>
          <w:bCs/>
        </w:rPr>
        <w:lastRenderedPageBreak/>
        <w:t>Annotated Bibliography</w:t>
      </w:r>
    </w:p>
    <w:p w:rsidR="00AB6BD8" w:rsidRDefault="00AB6BD8" w:rsidP="00AB6BD8">
      <w:pPr>
        <w:spacing w:line="480" w:lineRule="auto"/>
        <w:ind w:left="720" w:hanging="720"/>
        <w:rPr>
          <w:rFonts w:ascii="Times New Roman" w:hAnsi="Times New Roman"/>
          <w:noProof/>
        </w:rPr>
      </w:pPr>
      <w:r>
        <w:rPr>
          <w:rFonts w:ascii="Times New Roman" w:hAnsi="Times New Roman"/>
          <w:noProof/>
        </w:rPr>
        <w:t xml:space="preserve">Ackerman, C., &amp; Turkowski, B. (2000). Using guided imagery to reduce pain and anxiety. </w:t>
      </w:r>
      <w:r w:rsidRPr="00AF541D">
        <w:rPr>
          <w:rFonts w:ascii="Times New Roman" w:hAnsi="Times New Roman"/>
          <w:i/>
          <w:noProof/>
        </w:rPr>
        <w:t>Home Health Care Nurse, 18 (8),</w:t>
      </w:r>
      <w:r>
        <w:rPr>
          <w:rFonts w:ascii="Times New Roman" w:hAnsi="Times New Roman"/>
          <w:noProof/>
        </w:rPr>
        <w:t xml:space="preserve"> 524-530</w:t>
      </w:r>
      <w:r w:rsidR="00F1159F">
        <w:rPr>
          <w:rFonts w:ascii="Times New Roman" w:hAnsi="Times New Roman"/>
          <w:noProof/>
        </w:rPr>
        <w:t>.</w:t>
      </w:r>
    </w:p>
    <w:p w:rsidR="00F1159F" w:rsidRDefault="00F1159F" w:rsidP="00F1159F">
      <w:pPr>
        <w:rPr>
          <w:rFonts w:ascii="Times New Roman" w:hAnsi="Times New Roman"/>
        </w:rPr>
      </w:pPr>
      <w:r w:rsidRPr="00CB312E">
        <w:rPr>
          <w:rFonts w:ascii="Times New Roman" w:hAnsi="Times New Roman"/>
        </w:rPr>
        <w:t xml:space="preserve">This journal article by Catherine Ackerman and Beatrice </w:t>
      </w:r>
      <w:proofErr w:type="spellStart"/>
      <w:r w:rsidRPr="00CB312E">
        <w:rPr>
          <w:rFonts w:ascii="Times New Roman" w:hAnsi="Times New Roman"/>
        </w:rPr>
        <w:t>Turkoski</w:t>
      </w:r>
      <w:proofErr w:type="spellEnd"/>
      <w:r w:rsidR="00C7367C">
        <w:rPr>
          <w:rFonts w:ascii="Times New Roman" w:hAnsi="Times New Roman"/>
        </w:rPr>
        <w:t xml:space="preserve"> (2000) </w:t>
      </w:r>
      <w:bookmarkStart w:id="0" w:name="_GoBack"/>
      <w:bookmarkEnd w:id="0"/>
      <w:r w:rsidRPr="00CB312E">
        <w:rPr>
          <w:rFonts w:ascii="Times New Roman" w:hAnsi="Times New Roman"/>
        </w:rPr>
        <w:t>defines guided imagery. It describes the common uses of guided imagery and a detailed step-by-step process on how to put guided imagery to use. It includes a case study. The article provides a reference for professionals that will help in the implementation, in the home setting.</w:t>
      </w:r>
    </w:p>
    <w:p w:rsidR="00F1159F" w:rsidRDefault="00F1159F" w:rsidP="00F1159F">
      <w:pPr>
        <w:rPr>
          <w:rFonts w:ascii="Times New Roman" w:hAnsi="Times New Roman"/>
        </w:rPr>
      </w:pPr>
    </w:p>
    <w:p w:rsidR="00AB6BD8" w:rsidRDefault="00AB6BD8" w:rsidP="00AB6BD8">
      <w:pPr>
        <w:spacing w:line="480" w:lineRule="auto"/>
        <w:ind w:left="720" w:hanging="720"/>
        <w:rPr>
          <w:rFonts w:ascii="Times New Roman" w:hAnsi="Times New Roman"/>
          <w:noProof/>
        </w:rPr>
      </w:pPr>
      <w:r>
        <w:rPr>
          <w:rFonts w:ascii="Times New Roman" w:hAnsi="Times New Roman"/>
          <w:noProof/>
        </w:rPr>
        <w:t xml:space="preserve"> Bonadies, V. (2009). Guided imagery as a therapeutic recreation modality to reduce pain and anxiety. </w:t>
      </w:r>
      <w:r w:rsidRPr="00C60EC0">
        <w:rPr>
          <w:rFonts w:ascii="Times New Roman" w:hAnsi="Times New Roman"/>
          <w:i/>
          <w:noProof/>
        </w:rPr>
        <w:t>Therapeutic Recreation Journal, 43 (2),</w:t>
      </w:r>
      <w:r>
        <w:rPr>
          <w:rFonts w:ascii="Times New Roman" w:hAnsi="Times New Roman"/>
          <w:noProof/>
        </w:rPr>
        <w:t xml:space="preserve"> 43-55. </w:t>
      </w:r>
    </w:p>
    <w:p w:rsidR="00C84FB2" w:rsidRDefault="00C84FB2" w:rsidP="00C84FB2">
      <w:pPr>
        <w:rPr>
          <w:rFonts w:ascii="Times New Roman" w:hAnsi="Times New Roman"/>
        </w:rPr>
      </w:pPr>
      <w:r w:rsidRPr="00B3755F">
        <w:rPr>
          <w:rFonts w:ascii="Times New Roman" w:hAnsi="Times New Roman"/>
        </w:rPr>
        <w:t xml:space="preserve">The author Vincent </w:t>
      </w:r>
      <w:proofErr w:type="spellStart"/>
      <w:r w:rsidRPr="00B3755F">
        <w:rPr>
          <w:rFonts w:ascii="Times New Roman" w:hAnsi="Times New Roman"/>
        </w:rPr>
        <w:t>Bonadies</w:t>
      </w:r>
      <w:proofErr w:type="spellEnd"/>
      <w:r w:rsidR="00D03729">
        <w:rPr>
          <w:rFonts w:ascii="Times New Roman" w:hAnsi="Times New Roman"/>
        </w:rPr>
        <w:t xml:space="preserve"> (2009)</w:t>
      </w:r>
      <w:r w:rsidRPr="00B3755F">
        <w:rPr>
          <w:rFonts w:ascii="Times New Roman" w:hAnsi="Times New Roman"/>
        </w:rPr>
        <w:t xml:space="preserve"> validated the use of guided imagery as a therapeutic modality particularly through reduction of pain and anxiety. The author used different case reports as an example to support the study and implications of the use of guided imagery. This journal article used numerical data, mostly percentages, to show the validity of the study.</w:t>
      </w:r>
      <w:r w:rsidR="00D03729">
        <w:rPr>
          <w:rFonts w:ascii="Times New Roman" w:hAnsi="Times New Roman"/>
        </w:rPr>
        <w:t xml:space="preserve"> The available research supports the conclusion that guided imagery is effective in reducing pain, and anxiety, and addressing other related health concerns, and can be used in a variety of se</w:t>
      </w:r>
      <w:r w:rsidR="001B0A85">
        <w:rPr>
          <w:rFonts w:ascii="Times New Roman" w:hAnsi="Times New Roman"/>
        </w:rPr>
        <w:t>ttings with various populations (</w:t>
      </w:r>
      <w:proofErr w:type="spellStart"/>
      <w:r w:rsidR="001B0A85">
        <w:rPr>
          <w:rFonts w:ascii="Times New Roman" w:hAnsi="Times New Roman"/>
        </w:rPr>
        <w:t>Bonadies</w:t>
      </w:r>
      <w:proofErr w:type="spellEnd"/>
      <w:r w:rsidR="001B0A85">
        <w:rPr>
          <w:rFonts w:ascii="Times New Roman" w:hAnsi="Times New Roman"/>
        </w:rPr>
        <w:t>, 2009, p.54).</w:t>
      </w:r>
    </w:p>
    <w:p w:rsidR="00C84FB2" w:rsidRDefault="00C84FB2" w:rsidP="00C84FB2">
      <w:pPr>
        <w:rPr>
          <w:rFonts w:ascii="Times New Roman" w:hAnsi="Times New Roman"/>
        </w:rPr>
      </w:pPr>
    </w:p>
    <w:p w:rsidR="00AB6BD8" w:rsidRDefault="00AB6BD8" w:rsidP="00AB6BD8">
      <w:pPr>
        <w:pStyle w:val="Bibliography"/>
        <w:spacing w:line="480" w:lineRule="auto"/>
        <w:ind w:left="720" w:hanging="720"/>
        <w:rPr>
          <w:rFonts w:ascii="Times New Roman" w:hAnsi="Times New Roman"/>
          <w:noProof/>
        </w:rPr>
      </w:pPr>
      <w:r>
        <w:rPr>
          <w:rFonts w:ascii="Times New Roman" w:hAnsi="Times New Roman"/>
          <w:noProof/>
        </w:rPr>
        <w:t xml:space="preserve">Casida, J., &amp; Shpakoff, L. (2012). Randomized evaluation of the effects of guided imagery on sleep and biomarkers after cardiac surgery. </w:t>
      </w:r>
      <w:r w:rsidRPr="00C60EC0">
        <w:rPr>
          <w:rFonts w:ascii="Times New Roman" w:hAnsi="Times New Roman"/>
          <w:i/>
          <w:noProof/>
        </w:rPr>
        <w:t>American Journal of Critical Care, 21(3),</w:t>
      </w:r>
      <w:r>
        <w:rPr>
          <w:rFonts w:ascii="Times New Roman" w:hAnsi="Times New Roman"/>
          <w:noProof/>
        </w:rPr>
        <w:t xml:space="preserve"> 85. </w:t>
      </w:r>
    </w:p>
    <w:p w:rsidR="00190616" w:rsidRPr="004E0831" w:rsidRDefault="00D03729" w:rsidP="00190616">
      <w:pPr>
        <w:rPr>
          <w:rFonts w:ascii="Times New Roman" w:hAnsi="Times New Roman"/>
        </w:rPr>
      </w:pPr>
      <w:proofErr w:type="spellStart"/>
      <w:r>
        <w:rPr>
          <w:rFonts w:ascii="Times New Roman" w:hAnsi="Times New Roman"/>
        </w:rPr>
        <w:t>Casida</w:t>
      </w:r>
      <w:proofErr w:type="spellEnd"/>
      <w:r>
        <w:rPr>
          <w:rFonts w:ascii="Times New Roman" w:hAnsi="Times New Roman"/>
        </w:rPr>
        <w:t xml:space="preserve"> and </w:t>
      </w:r>
      <w:proofErr w:type="spellStart"/>
      <w:r>
        <w:rPr>
          <w:rFonts w:ascii="Times New Roman" w:hAnsi="Times New Roman"/>
        </w:rPr>
        <w:t>Shpakoff</w:t>
      </w:r>
      <w:proofErr w:type="spellEnd"/>
      <w:r>
        <w:rPr>
          <w:rFonts w:ascii="Times New Roman" w:hAnsi="Times New Roman"/>
        </w:rPr>
        <w:t xml:space="preserve"> (2012) </w:t>
      </w:r>
      <w:r w:rsidR="00190616" w:rsidRPr="004E0831">
        <w:rPr>
          <w:rFonts w:ascii="Times New Roman" w:hAnsi="Times New Roman"/>
        </w:rPr>
        <w:t xml:space="preserve">summarized the research article to help readers understand the purpose of the study’s analysis in relation to guided imagery and sleep and biomarkers after cardiac surgery. </w:t>
      </w:r>
      <w:r>
        <w:rPr>
          <w:rFonts w:ascii="Times New Roman" w:hAnsi="Times New Roman"/>
        </w:rPr>
        <w:t xml:space="preserve">The participants were randomized to either receive guided imagery or not. Sleep and biomarkers were measured. </w:t>
      </w:r>
      <w:r w:rsidR="00190616" w:rsidRPr="004E0831">
        <w:rPr>
          <w:rFonts w:ascii="Times New Roman" w:hAnsi="Times New Roman"/>
        </w:rPr>
        <w:t>The study did not arrive at definitive results supporting that guided imagery could improve sleep</w:t>
      </w:r>
      <w:r>
        <w:rPr>
          <w:rFonts w:ascii="Times New Roman" w:hAnsi="Times New Roman"/>
        </w:rPr>
        <w:t xml:space="preserve"> and other biomarkers</w:t>
      </w:r>
      <w:r w:rsidR="00190616" w:rsidRPr="004E0831">
        <w:rPr>
          <w:rFonts w:ascii="Times New Roman" w:hAnsi="Times New Roman"/>
        </w:rPr>
        <w:t>. For future studies, the authors are recommending a larger sample size compared to 40 patients that participated in their study.</w:t>
      </w:r>
    </w:p>
    <w:p w:rsidR="00190616" w:rsidRPr="00190616" w:rsidRDefault="00190616" w:rsidP="00190616"/>
    <w:p w:rsidR="00AB6BD8" w:rsidRDefault="00AB6BD8" w:rsidP="00AB6BD8">
      <w:pPr>
        <w:spacing w:line="480" w:lineRule="auto"/>
        <w:ind w:left="720" w:hanging="720"/>
        <w:rPr>
          <w:rFonts w:ascii="Times New Roman" w:hAnsi="Times New Roman"/>
          <w:noProof/>
        </w:rPr>
      </w:pPr>
      <w:r>
        <w:rPr>
          <w:rFonts w:ascii="Times New Roman" w:hAnsi="Times New Roman"/>
          <w:noProof/>
        </w:rPr>
        <w:t xml:space="preserve">Freeman, L. W., &amp; Lawlis, G. F. (2001). </w:t>
      </w:r>
      <w:r w:rsidR="00AA6291">
        <w:rPr>
          <w:rFonts w:ascii="Times New Roman" w:hAnsi="Times New Roman"/>
          <w:i/>
          <w:noProof/>
        </w:rPr>
        <w:t>Mosby’s C</w:t>
      </w:r>
      <w:r w:rsidRPr="00125B08">
        <w:rPr>
          <w:rFonts w:ascii="Times New Roman" w:hAnsi="Times New Roman"/>
          <w:i/>
          <w:noProof/>
        </w:rPr>
        <w:t>omplementary Alternative Medicine: A</w:t>
      </w:r>
      <w:r>
        <w:rPr>
          <w:rFonts w:ascii="Times New Roman" w:hAnsi="Times New Roman"/>
          <w:noProof/>
        </w:rPr>
        <w:t xml:space="preserve"> </w:t>
      </w:r>
      <w:r w:rsidRPr="00125B08">
        <w:rPr>
          <w:rFonts w:ascii="Times New Roman" w:hAnsi="Times New Roman"/>
          <w:i/>
          <w:noProof/>
        </w:rPr>
        <w:t>Research-Based Approach.</w:t>
      </w:r>
      <w:r>
        <w:rPr>
          <w:rFonts w:ascii="Times New Roman" w:hAnsi="Times New Roman"/>
          <w:noProof/>
        </w:rPr>
        <w:t xml:space="preserve"> St. Louis, MO: Mosby. Retrieved from </w:t>
      </w:r>
      <w:hyperlink r:id="rId8" w:history="1">
        <w:r w:rsidRPr="00A02830">
          <w:rPr>
            <w:rStyle w:val="Hyperlink"/>
            <w:rFonts w:ascii="Times New Roman" w:hAnsi="Times New Roman"/>
            <w:noProof/>
          </w:rPr>
          <w:t>http://www.questia.com</w:t>
        </w:r>
      </w:hyperlink>
    </w:p>
    <w:p w:rsidR="00135434" w:rsidRDefault="00135434" w:rsidP="00135434">
      <w:pPr>
        <w:rPr>
          <w:rFonts w:ascii="Times New Roman" w:hAnsi="Times New Roman"/>
        </w:rPr>
      </w:pPr>
      <w:r w:rsidRPr="007D31B6">
        <w:rPr>
          <w:rFonts w:ascii="Times New Roman" w:hAnsi="Times New Roman"/>
        </w:rPr>
        <w:t>This book provides information and description of complementary medicine that contains research studies and examples of the applications of the different modalities. This book is for the use of different professionals in the field of medicine and psychology. This book is a good reference in broadening holistic practice, in various fields.</w:t>
      </w:r>
    </w:p>
    <w:p w:rsidR="00135434" w:rsidRDefault="00135434" w:rsidP="00135434">
      <w:pPr>
        <w:rPr>
          <w:rFonts w:ascii="Times New Roman" w:hAnsi="Times New Roman"/>
        </w:rPr>
      </w:pPr>
    </w:p>
    <w:p w:rsidR="00135434" w:rsidRPr="004E0831" w:rsidRDefault="00135434" w:rsidP="00135434">
      <w:pPr>
        <w:rPr>
          <w:rFonts w:ascii="Times New Roman" w:hAnsi="Times New Roman"/>
        </w:rPr>
      </w:pPr>
      <w:r w:rsidRPr="00783931">
        <w:rPr>
          <w:rFonts w:ascii="Times New Roman" w:hAnsi="Times New Roman"/>
        </w:rPr>
        <w:t xml:space="preserve"> </w:t>
      </w:r>
    </w:p>
    <w:p w:rsidR="00135434" w:rsidRDefault="00135434" w:rsidP="00AB6BD8">
      <w:pPr>
        <w:spacing w:line="480" w:lineRule="auto"/>
        <w:ind w:left="720" w:hanging="720"/>
        <w:rPr>
          <w:rFonts w:ascii="Times New Roman" w:hAnsi="Times New Roman"/>
          <w:noProof/>
        </w:rPr>
      </w:pPr>
    </w:p>
    <w:p w:rsidR="00C808B6" w:rsidRDefault="00C808B6" w:rsidP="00AB6BD8">
      <w:pPr>
        <w:spacing w:line="480" w:lineRule="auto"/>
        <w:ind w:left="720" w:hanging="720"/>
        <w:rPr>
          <w:rFonts w:ascii="Times New Roman" w:hAnsi="Times New Roman"/>
          <w:noProof/>
        </w:rPr>
      </w:pPr>
    </w:p>
    <w:p w:rsidR="00AB6BD8" w:rsidRDefault="00AB6BD8" w:rsidP="00AB6BD8">
      <w:pPr>
        <w:spacing w:line="480" w:lineRule="auto"/>
        <w:ind w:left="720" w:hanging="720"/>
        <w:rPr>
          <w:rFonts w:ascii="Times New Roman" w:hAnsi="Times New Roman"/>
          <w:noProof/>
        </w:rPr>
      </w:pPr>
      <w:r>
        <w:rPr>
          <w:rFonts w:ascii="Times New Roman" w:hAnsi="Times New Roman"/>
          <w:noProof/>
        </w:rPr>
        <w:t xml:space="preserve">Heinschel, J. (2002). A descriptive study of the interactive guided imagery experience. </w:t>
      </w:r>
      <w:r w:rsidRPr="00DC2263">
        <w:rPr>
          <w:rFonts w:ascii="Times New Roman" w:hAnsi="Times New Roman"/>
          <w:i/>
          <w:noProof/>
        </w:rPr>
        <w:t>Journal of Holistic Nursing, 20(4)</w:t>
      </w:r>
      <w:r w:rsidRPr="00DC2263">
        <w:rPr>
          <w:rFonts w:ascii="Times New Roman" w:hAnsi="Times New Roman"/>
          <w:noProof/>
        </w:rPr>
        <w:t>,</w:t>
      </w:r>
      <w:r>
        <w:rPr>
          <w:rFonts w:ascii="Times New Roman" w:hAnsi="Times New Roman"/>
          <w:noProof/>
        </w:rPr>
        <w:t xml:space="preserve"> 325-346. doi: 10.1177/089801002237591</w:t>
      </w:r>
    </w:p>
    <w:p w:rsidR="00C808B6" w:rsidRDefault="00C808B6" w:rsidP="00C808B6">
      <w:pPr>
        <w:rPr>
          <w:rFonts w:ascii="Times New Roman" w:hAnsi="Times New Roman"/>
        </w:rPr>
      </w:pPr>
      <w:r w:rsidRPr="008B5BAF">
        <w:rPr>
          <w:rFonts w:ascii="Times New Roman" w:hAnsi="Times New Roman"/>
        </w:rPr>
        <w:t>The goal of this qualitative descriptive study is to identify the patient’s experiences, after receiving a form of alternative treatment, called IGI (Interactive Guided Im</w:t>
      </w:r>
      <w:r>
        <w:rPr>
          <w:rFonts w:ascii="Times New Roman" w:hAnsi="Times New Roman"/>
        </w:rPr>
        <w:t xml:space="preserve">agery). The clients who agreed </w:t>
      </w:r>
      <w:r w:rsidRPr="008B5BAF">
        <w:rPr>
          <w:rFonts w:ascii="Times New Roman" w:hAnsi="Times New Roman"/>
        </w:rPr>
        <w:t>to participate in the study received three s</w:t>
      </w:r>
      <w:r w:rsidR="006F6E2F">
        <w:rPr>
          <w:rFonts w:ascii="Times New Roman" w:hAnsi="Times New Roman"/>
        </w:rPr>
        <w:t>essions of guided imagery in a two</w:t>
      </w:r>
      <w:r w:rsidRPr="008B5BAF">
        <w:rPr>
          <w:rFonts w:ascii="Times New Roman" w:hAnsi="Times New Roman"/>
        </w:rPr>
        <w:t>-week interval. Using a questionnaire, the participants were interviewed, detailing the patient’s experience related to anxiety, depression and stress. The study generated positive responses from the participants.</w:t>
      </w:r>
    </w:p>
    <w:p w:rsidR="00C808B6" w:rsidRDefault="00C808B6" w:rsidP="00C808B6">
      <w:pPr>
        <w:rPr>
          <w:rFonts w:ascii="Times New Roman" w:hAnsi="Times New Roman"/>
        </w:rPr>
      </w:pPr>
    </w:p>
    <w:p w:rsidR="00AB6BD8" w:rsidRDefault="00AB6BD8" w:rsidP="00AB6BD8">
      <w:pPr>
        <w:spacing w:line="480" w:lineRule="auto"/>
        <w:ind w:left="720" w:hanging="720"/>
        <w:rPr>
          <w:rFonts w:ascii="Times New Roman" w:hAnsi="Times New Roman"/>
          <w:noProof/>
        </w:rPr>
      </w:pPr>
      <w:r>
        <w:rPr>
          <w:rFonts w:ascii="Times New Roman" w:hAnsi="Times New Roman"/>
          <w:noProof/>
        </w:rPr>
        <w:t xml:space="preserve">King, J.V. (1988). A holistic technique to lower anxiety: Relaxation with guided imagery. </w:t>
      </w:r>
      <w:r w:rsidRPr="00D24829">
        <w:rPr>
          <w:rFonts w:ascii="Times New Roman" w:hAnsi="Times New Roman"/>
          <w:i/>
          <w:noProof/>
        </w:rPr>
        <w:t>Journal of Holistic Nursing, 6(1),</w:t>
      </w:r>
      <w:r>
        <w:rPr>
          <w:rFonts w:ascii="Times New Roman" w:hAnsi="Times New Roman"/>
          <w:noProof/>
        </w:rPr>
        <w:t xml:space="preserve"> 16-20. doi: 10.1177/089801018800600106 </w:t>
      </w:r>
    </w:p>
    <w:p w:rsidR="00024DCD" w:rsidRDefault="00024DCD" w:rsidP="00024DCD">
      <w:pPr>
        <w:rPr>
          <w:rFonts w:ascii="Times New Roman" w:hAnsi="Times New Roman"/>
        </w:rPr>
      </w:pPr>
      <w:r w:rsidRPr="00783931">
        <w:rPr>
          <w:rFonts w:ascii="Times New Roman" w:hAnsi="Times New Roman"/>
        </w:rPr>
        <w:t>This journal article by Jane Valerie King shows the effect of relaxation with guided imagery on reducing anxiety. The research used STAI (</w:t>
      </w:r>
      <w:proofErr w:type="spellStart"/>
      <w:r w:rsidRPr="00783931">
        <w:rPr>
          <w:rFonts w:ascii="Times New Roman" w:hAnsi="Times New Roman"/>
        </w:rPr>
        <w:t>Spielberger</w:t>
      </w:r>
      <w:proofErr w:type="spellEnd"/>
      <w:r w:rsidRPr="00783931">
        <w:rPr>
          <w:rFonts w:ascii="Times New Roman" w:hAnsi="Times New Roman"/>
        </w:rPr>
        <w:t xml:space="preserve"> State-Trait Anxiety Inventory) to measure the ef</w:t>
      </w:r>
      <w:r w:rsidR="0046725A">
        <w:rPr>
          <w:rFonts w:ascii="Times New Roman" w:hAnsi="Times New Roman"/>
        </w:rPr>
        <w:t>fectiveness of treatment given three times a week in two</w:t>
      </w:r>
      <w:r w:rsidRPr="00783931">
        <w:rPr>
          <w:rFonts w:ascii="Times New Roman" w:hAnsi="Times New Roman"/>
        </w:rPr>
        <w:t>-week intervals. The study showed an unusually minimal degree of change. The author is recommending future research in order to manifest the potential of the study.</w:t>
      </w:r>
    </w:p>
    <w:p w:rsidR="00024DCD" w:rsidRDefault="00024DCD" w:rsidP="00024DCD">
      <w:pPr>
        <w:rPr>
          <w:rFonts w:ascii="Times New Roman" w:hAnsi="Times New Roman"/>
        </w:rPr>
      </w:pPr>
    </w:p>
    <w:p w:rsidR="00AB6BD8" w:rsidRDefault="00AB6BD8" w:rsidP="00AB6BD8">
      <w:pPr>
        <w:spacing w:line="480" w:lineRule="auto"/>
        <w:ind w:left="720" w:hanging="720"/>
        <w:rPr>
          <w:rFonts w:ascii="Times New Roman" w:hAnsi="Times New Roman"/>
          <w:noProof/>
        </w:rPr>
      </w:pPr>
      <w:r>
        <w:rPr>
          <w:rFonts w:ascii="Times New Roman" w:hAnsi="Times New Roman"/>
          <w:noProof/>
        </w:rPr>
        <w:t xml:space="preserve">Ko, YL., &amp; Lin, PC. (2012). The effect of using a relaxation tape on pulse, respiration, blood pressure and anxiety levels of surgical patients. </w:t>
      </w:r>
      <w:r w:rsidRPr="00C60EC0">
        <w:rPr>
          <w:rFonts w:ascii="Times New Roman" w:hAnsi="Times New Roman"/>
          <w:i/>
          <w:noProof/>
        </w:rPr>
        <w:t>Journal of Clinical Nursing, 21(5-6),</w:t>
      </w:r>
      <w:r>
        <w:rPr>
          <w:rFonts w:ascii="Times New Roman" w:hAnsi="Times New Roman"/>
          <w:noProof/>
        </w:rPr>
        <w:t xml:space="preserve"> 689-697. doi: 10.1111/j.1365-2702.2011.03818.x </w:t>
      </w:r>
    </w:p>
    <w:p w:rsidR="006816DA" w:rsidRDefault="006816DA" w:rsidP="00A50A18">
      <w:pPr>
        <w:rPr>
          <w:rFonts w:ascii="Times New Roman" w:hAnsi="Times New Roman"/>
        </w:rPr>
      </w:pPr>
      <w:r w:rsidRPr="004B14D1">
        <w:rPr>
          <w:rFonts w:ascii="Times New Roman" w:hAnsi="Times New Roman"/>
        </w:rPr>
        <w:t xml:space="preserve">The authors, Yi-Li </w:t>
      </w:r>
      <w:proofErr w:type="spellStart"/>
      <w:r w:rsidRPr="004B14D1">
        <w:rPr>
          <w:rFonts w:ascii="Times New Roman" w:hAnsi="Times New Roman"/>
        </w:rPr>
        <w:t>Ko</w:t>
      </w:r>
      <w:proofErr w:type="spellEnd"/>
      <w:r w:rsidRPr="004B14D1">
        <w:rPr>
          <w:rFonts w:ascii="Times New Roman" w:hAnsi="Times New Roman"/>
        </w:rPr>
        <w:t xml:space="preserve"> and Pi-Chu Lin conducted this research in a hospital in Northern Taiwan using surgical patients as their subjects. The research</w:t>
      </w:r>
      <w:r w:rsidR="00D03729">
        <w:rPr>
          <w:rFonts w:ascii="Times New Roman" w:hAnsi="Times New Roman"/>
        </w:rPr>
        <w:t xml:space="preserve"> results support</w:t>
      </w:r>
      <w:r w:rsidRPr="004B14D1">
        <w:rPr>
          <w:rFonts w:ascii="Times New Roman" w:hAnsi="Times New Roman"/>
        </w:rPr>
        <w:t xml:space="preserve"> how listening to relaxation tapes affects the patient’s vital signs and anxiety level. </w:t>
      </w:r>
      <w:r w:rsidR="00D03729">
        <w:rPr>
          <w:rFonts w:ascii="Times New Roman" w:hAnsi="Times New Roman"/>
        </w:rPr>
        <w:t xml:space="preserve">Patients were selected and there was no randomization. </w:t>
      </w:r>
      <w:r w:rsidRPr="004B14D1">
        <w:rPr>
          <w:rFonts w:ascii="Times New Roman" w:hAnsi="Times New Roman"/>
        </w:rPr>
        <w:t>The authors used the findings of the article to suggest listening to relaxation tapes to be part of nursing practice.</w:t>
      </w:r>
    </w:p>
    <w:p w:rsidR="00A50A18" w:rsidRDefault="00A50A18" w:rsidP="00A50A18">
      <w:pPr>
        <w:rPr>
          <w:rFonts w:ascii="Times New Roman" w:hAnsi="Times New Roman"/>
        </w:rPr>
      </w:pPr>
    </w:p>
    <w:p w:rsidR="00AB6BD8" w:rsidRDefault="00AB6BD8" w:rsidP="00AB6BD8">
      <w:pPr>
        <w:spacing w:line="480" w:lineRule="auto"/>
        <w:ind w:left="720" w:hanging="720"/>
        <w:rPr>
          <w:rFonts w:ascii="Times New Roman" w:hAnsi="Times New Roman"/>
          <w:noProof/>
        </w:rPr>
      </w:pPr>
      <w:r>
        <w:rPr>
          <w:rFonts w:ascii="Times New Roman" w:hAnsi="Times New Roman"/>
          <w:noProof/>
        </w:rPr>
        <w:t xml:space="preserve">La Torre, M.A. (2001). Therapeutic approaches to anxiety – A holistic view. </w:t>
      </w:r>
      <w:r w:rsidRPr="00C60EC0">
        <w:rPr>
          <w:rFonts w:ascii="Times New Roman" w:hAnsi="Times New Roman"/>
          <w:i/>
          <w:noProof/>
        </w:rPr>
        <w:t>Perspective in</w:t>
      </w:r>
      <w:r>
        <w:rPr>
          <w:rFonts w:ascii="Times New Roman" w:hAnsi="Times New Roman"/>
          <w:noProof/>
        </w:rPr>
        <w:t xml:space="preserve"> </w:t>
      </w:r>
      <w:r w:rsidRPr="00C60EC0">
        <w:rPr>
          <w:rFonts w:ascii="Times New Roman" w:hAnsi="Times New Roman"/>
          <w:i/>
          <w:noProof/>
        </w:rPr>
        <w:t>Psychiatric Care, 37(1),</w:t>
      </w:r>
      <w:r>
        <w:rPr>
          <w:rFonts w:ascii="Times New Roman" w:hAnsi="Times New Roman"/>
          <w:noProof/>
        </w:rPr>
        <w:t xml:space="preserve"> 28. </w:t>
      </w:r>
    </w:p>
    <w:p w:rsidR="000003DB" w:rsidRDefault="000003DB" w:rsidP="000003DB">
      <w:pPr>
        <w:rPr>
          <w:rFonts w:ascii="Times New Roman" w:hAnsi="Times New Roman"/>
        </w:rPr>
      </w:pPr>
      <w:r w:rsidRPr="007D3278">
        <w:rPr>
          <w:rFonts w:ascii="Times New Roman" w:hAnsi="Times New Roman"/>
        </w:rPr>
        <w:t>Mary Anne La Torre, MA, RN is a holistic practitioner in a private practice. The journal article enumerated different holistic modalities such as guided imagery. The author cited examples on how practitioners can use a holistic approach in treating the patient’s anxiety and use chemical treatment as a secondary option. This articl</w:t>
      </w:r>
      <w:r w:rsidR="00D03729">
        <w:rPr>
          <w:rFonts w:ascii="Times New Roman" w:hAnsi="Times New Roman"/>
        </w:rPr>
        <w:t>e</w:t>
      </w:r>
      <w:r w:rsidRPr="007D3278">
        <w:rPr>
          <w:rFonts w:ascii="Times New Roman" w:hAnsi="Times New Roman"/>
        </w:rPr>
        <w:t xml:space="preserve"> offered information to support the effectiveness of a holistic approach.</w:t>
      </w:r>
    </w:p>
    <w:p w:rsidR="000003DB" w:rsidRPr="000213DC" w:rsidRDefault="000003DB" w:rsidP="000003DB">
      <w:pPr>
        <w:rPr>
          <w:rStyle w:val="Hyperlink"/>
          <w:rFonts w:ascii="Times New Roman" w:hAnsi="Times New Roman"/>
          <w:color w:val="auto"/>
          <w:u w:val="none"/>
        </w:rPr>
      </w:pPr>
    </w:p>
    <w:p w:rsidR="00CD4A88" w:rsidRDefault="00AB6BD8" w:rsidP="00CD4A88">
      <w:pPr>
        <w:pStyle w:val="Bibliography"/>
        <w:spacing w:line="480" w:lineRule="auto"/>
        <w:ind w:left="720" w:hanging="720"/>
        <w:rPr>
          <w:rFonts w:ascii="Times New Roman" w:hAnsi="Times New Roman"/>
          <w:noProof/>
        </w:rPr>
      </w:pPr>
      <w:r>
        <w:rPr>
          <w:rFonts w:ascii="Times New Roman" w:hAnsi="Times New Roman"/>
          <w:noProof/>
        </w:rPr>
        <w:t xml:space="preserve">Santa Ana, C. F. (2001). The adoption of complementary and alternative medicine by hospitals: a framework for decision making. </w:t>
      </w:r>
      <w:r w:rsidRPr="000213DC">
        <w:rPr>
          <w:rFonts w:ascii="Times New Roman" w:hAnsi="Times New Roman"/>
          <w:i/>
          <w:noProof/>
        </w:rPr>
        <w:t>Journal of Healthcare M</w:t>
      </w:r>
      <w:r>
        <w:rPr>
          <w:rFonts w:ascii="Times New Roman" w:hAnsi="Times New Roman"/>
          <w:i/>
          <w:noProof/>
        </w:rPr>
        <w:t>anagement, 46(4</w:t>
      </w:r>
      <w:r w:rsidRPr="000213DC">
        <w:rPr>
          <w:rFonts w:ascii="Times New Roman" w:hAnsi="Times New Roman"/>
          <w:i/>
          <w:noProof/>
        </w:rPr>
        <w:t>),</w:t>
      </w:r>
      <w:r w:rsidR="00CD4A88">
        <w:rPr>
          <w:rFonts w:ascii="Times New Roman" w:hAnsi="Times New Roman"/>
          <w:noProof/>
        </w:rPr>
        <w:t xml:space="preserve"> 250+.</w:t>
      </w:r>
    </w:p>
    <w:p w:rsidR="00CD4A88" w:rsidRDefault="00CD4A88" w:rsidP="00CD4A88">
      <w:pPr>
        <w:rPr>
          <w:rFonts w:ascii="Times New Roman" w:hAnsi="Times New Roman"/>
        </w:rPr>
      </w:pPr>
      <w:r>
        <w:rPr>
          <w:rFonts w:ascii="Times New Roman" w:hAnsi="Times New Roman"/>
        </w:rPr>
        <w:t xml:space="preserve">This article defines </w:t>
      </w:r>
      <w:r w:rsidR="00D03729">
        <w:rPr>
          <w:rFonts w:ascii="Times New Roman" w:hAnsi="Times New Roman"/>
        </w:rPr>
        <w:t>Complementary and Alternative Medicine (</w:t>
      </w:r>
      <w:r>
        <w:rPr>
          <w:rFonts w:ascii="Times New Roman" w:hAnsi="Times New Roman"/>
        </w:rPr>
        <w:t>CAM</w:t>
      </w:r>
      <w:r w:rsidR="008D1669">
        <w:rPr>
          <w:rFonts w:ascii="Times New Roman" w:hAnsi="Times New Roman"/>
        </w:rPr>
        <w:t>).</w:t>
      </w:r>
      <w:r>
        <w:rPr>
          <w:rFonts w:ascii="Times New Roman" w:hAnsi="Times New Roman"/>
        </w:rPr>
        <w:t xml:space="preserve"> It summarizes the problems hospitals are facing with implementing the program, provided suggestions on what to consider when an organization is developing strategies for alternative medicine implementation. The article talks about how offering different alternative modalities in the hospital setting could attract consumers. It also highlights the financial implications to be dealt with by the institution.</w:t>
      </w:r>
    </w:p>
    <w:p w:rsidR="00CD4A88" w:rsidRPr="00CD4A88" w:rsidRDefault="00CD4A88" w:rsidP="00CD4A88"/>
    <w:p w:rsidR="00C66D61" w:rsidRDefault="00CE72D8" w:rsidP="00AB6BD8">
      <w:pPr>
        <w:pStyle w:val="Bibliography"/>
        <w:spacing w:line="480" w:lineRule="auto"/>
        <w:ind w:left="720" w:hanging="720"/>
        <w:rPr>
          <w:rFonts w:ascii="Times New Roman" w:hAnsi="Times New Roman"/>
          <w:noProof/>
        </w:rPr>
      </w:pPr>
      <w:r>
        <w:rPr>
          <w:rFonts w:ascii="Times New Roman" w:hAnsi="Times New Roman"/>
          <w:noProof/>
        </w:rPr>
        <w:t>Sendelbach, S., Halm, M., Doran, K., Miller, E., &amp; Gaillard P. (2006). Effects of music therapy on physiological and psychological outcomes for patients undergoing cardiac surgery.</w:t>
      </w:r>
      <w:r w:rsidR="00C66D61">
        <w:rPr>
          <w:rFonts w:ascii="Times New Roman" w:hAnsi="Times New Roman"/>
          <w:noProof/>
        </w:rPr>
        <w:t xml:space="preserve"> </w:t>
      </w:r>
      <w:r w:rsidR="00C66D61" w:rsidRPr="00C66D61">
        <w:rPr>
          <w:rFonts w:ascii="Times New Roman" w:hAnsi="Times New Roman"/>
          <w:i/>
          <w:noProof/>
        </w:rPr>
        <w:t>Journal of Cardiovascular Nursing, 21(3),</w:t>
      </w:r>
      <w:r w:rsidR="00C66D61">
        <w:rPr>
          <w:rFonts w:ascii="Times New Roman" w:hAnsi="Times New Roman"/>
          <w:noProof/>
        </w:rPr>
        <w:t xml:space="preserve"> 194-200.</w:t>
      </w:r>
    </w:p>
    <w:p w:rsidR="00637884" w:rsidRDefault="00637884" w:rsidP="00637884">
      <w:pPr>
        <w:rPr>
          <w:rFonts w:ascii="Times New Roman" w:hAnsi="Times New Roman"/>
        </w:rPr>
      </w:pPr>
      <w:r>
        <w:rPr>
          <w:rFonts w:ascii="Times New Roman" w:hAnsi="Times New Roman"/>
        </w:rPr>
        <w:t>The</w:t>
      </w:r>
      <w:r w:rsidRPr="00DE7A6B">
        <w:rPr>
          <w:rFonts w:ascii="Times New Roman" w:hAnsi="Times New Roman"/>
        </w:rPr>
        <w:t xml:space="preserve"> journal article from the Journal of Cardiovascular Nursing shows the relationship between the use of music therapy and anxiety level, pain</w:t>
      </w:r>
      <w:r w:rsidR="008D1669">
        <w:rPr>
          <w:rFonts w:ascii="Times New Roman" w:hAnsi="Times New Roman"/>
        </w:rPr>
        <w:t>, heart rate, blood pressure and use of pain medications.</w:t>
      </w:r>
      <w:r w:rsidRPr="00DE7A6B">
        <w:rPr>
          <w:rFonts w:ascii="Times New Roman" w:hAnsi="Times New Roman"/>
        </w:rPr>
        <w:t xml:space="preserve"> The study used randomized patients divided into two groups.</w:t>
      </w:r>
      <w:r w:rsidR="008D1669">
        <w:rPr>
          <w:rFonts w:ascii="Times New Roman" w:hAnsi="Times New Roman"/>
        </w:rPr>
        <w:t xml:space="preserve"> One received therapy (treatment group) and one did not (control group)</w:t>
      </w:r>
      <w:r w:rsidRPr="00DE7A6B">
        <w:rPr>
          <w:rFonts w:ascii="Times New Roman" w:hAnsi="Times New Roman"/>
        </w:rPr>
        <w:t xml:space="preserve"> The research supported the effectiveness of music therapy on pain and anxiety but did not show a correlation in decreasing blood pressure and use of pain medications.</w:t>
      </w:r>
    </w:p>
    <w:p w:rsidR="00637884" w:rsidRPr="00637884" w:rsidRDefault="00637884" w:rsidP="00637884"/>
    <w:p w:rsidR="00AB6BD8" w:rsidRDefault="00AB6BD8" w:rsidP="00AB6BD8">
      <w:pPr>
        <w:pStyle w:val="Bibliography"/>
        <w:spacing w:line="480" w:lineRule="auto"/>
        <w:ind w:left="720" w:hanging="720"/>
        <w:rPr>
          <w:rFonts w:ascii="Times New Roman" w:hAnsi="Times New Roman"/>
          <w:noProof/>
        </w:rPr>
      </w:pPr>
      <w:r>
        <w:rPr>
          <w:rFonts w:ascii="Times New Roman" w:hAnsi="Times New Roman"/>
          <w:noProof/>
        </w:rPr>
        <w:t xml:space="preserve">Utay, J., &amp; Miller, M. (2006). Guided imagery as an effective therapeutic technique: A brief review of it’s history and efficacy research. </w:t>
      </w:r>
      <w:r w:rsidRPr="00C60EC0">
        <w:rPr>
          <w:rFonts w:ascii="Times New Roman" w:hAnsi="Times New Roman"/>
          <w:i/>
          <w:noProof/>
        </w:rPr>
        <w:t>Journal of Instructional Psychology, 33(4),</w:t>
      </w:r>
      <w:r>
        <w:rPr>
          <w:rFonts w:ascii="Times New Roman" w:hAnsi="Times New Roman"/>
          <w:noProof/>
        </w:rPr>
        <w:t xml:space="preserve"> 40-43. </w:t>
      </w:r>
    </w:p>
    <w:p w:rsidR="00081FD0" w:rsidRPr="004E0831" w:rsidRDefault="00081FD0" w:rsidP="00081FD0">
      <w:pPr>
        <w:rPr>
          <w:rFonts w:ascii="Times New Roman" w:hAnsi="Times New Roman"/>
        </w:rPr>
      </w:pPr>
      <w:r w:rsidRPr="00C50EA2">
        <w:rPr>
          <w:rFonts w:ascii="Times New Roman" w:hAnsi="Times New Roman"/>
        </w:rPr>
        <w:t>This journal article provides information on guided imagery’s definition; history dating back over a century ago, how research shows the modality is useful in various fields of medicine. The authors also highlighted how complementary and alternative medicine assist as an instrument that affects the physiological process of the different patient populations.</w:t>
      </w:r>
    </w:p>
    <w:p w:rsidR="00081FD0" w:rsidRPr="00081FD0" w:rsidRDefault="00081FD0" w:rsidP="00081FD0"/>
    <w:p w:rsidR="00AB6BD8" w:rsidRDefault="00AB6BD8" w:rsidP="00AB6BD8">
      <w:pPr>
        <w:pStyle w:val="Bibliography"/>
        <w:spacing w:line="480" w:lineRule="auto"/>
        <w:ind w:left="720" w:hanging="720"/>
        <w:rPr>
          <w:rFonts w:ascii="Times New Roman" w:hAnsi="Times New Roman"/>
          <w:noProof/>
        </w:rPr>
      </w:pPr>
      <w:r>
        <w:rPr>
          <w:rFonts w:ascii="Times New Roman" w:hAnsi="Times New Roman"/>
          <w:noProof/>
        </w:rPr>
        <w:t xml:space="preserve">Van Buren, J., &amp; Atkins, W. (2012). </w:t>
      </w:r>
      <w:r w:rsidRPr="00B63F13">
        <w:rPr>
          <w:rFonts w:ascii="Times New Roman" w:hAnsi="Times New Roman"/>
          <w:i/>
          <w:noProof/>
        </w:rPr>
        <w:t>The Gale Encyclopedia of Mental Health.</w:t>
      </w:r>
      <w:r>
        <w:rPr>
          <w:rFonts w:ascii="Times New Roman" w:hAnsi="Times New Roman"/>
          <w:noProof/>
        </w:rPr>
        <w:t xml:space="preserve"> Detroit, MI: Gale. Retrieved from </w:t>
      </w:r>
      <w:hyperlink r:id="rId9" w:history="1">
        <w:r w:rsidRPr="00A02830">
          <w:rPr>
            <w:rStyle w:val="Hyperlink"/>
            <w:rFonts w:ascii="Times New Roman" w:hAnsi="Times New Roman"/>
            <w:noProof/>
          </w:rPr>
          <w:t>http://www.galenet.com.ezproxy.sienaheights.edu</w:t>
        </w:r>
      </w:hyperlink>
    </w:p>
    <w:p w:rsidR="00AB6BD8" w:rsidRPr="003934B4" w:rsidRDefault="00730035" w:rsidP="00AB6BD8">
      <w:pPr>
        <w:rPr>
          <w:rFonts w:ascii="Times New Roman" w:hAnsi="Times New Roman"/>
        </w:rPr>
      </w:pPr>
      <w:r w:rsidRPr="00B50A53">
        <w:rPr>
          <w:rFonts w:ascii="Times New Roman" w:hAnsi="Times New Roman"/>
        </w:rPr>
        <w:t>The article highlights guided imagery as a therapeutic modality that could affect mental health in reducing stress in the form of anxiety, headache, depression and high blood pressure. It enumerates the purpose of guided imagery, how the process is conducted, and preparation before initiating the modality and the risks and benefits involved. This article is useful in identifying the steps involved w</w:t>
      </w:r>
      <w:r w:rsidR="003934B4">
        <w:rPr>
          <w:rFonts w:ascii="Times New Roman" w:hAnsi="Times New Roman"/>
        </w:rPr>
        <w:t>hen starting the research study.</w:t>
      </w:r>
    </w:p>
    <w:p w:rsidR="008C62B5" w:rsidRDefault="008C62B5" w:rsidP="003934B4">
      <w:pPr>
        <w:rPr>
          <w:rFonts w:ascii="Times" w:hAnsi="Times"/>
        </w:rPr>
      </w:pPr>
    </w:p>
    <w:p w:rsidR="008C62B5" w:rsidRDefault="008C62B5" w:rsidP="00620775">
      <w:pPr>
        <w:jc w:val="center"/>
        <w:rPr>
          <w:rFonts w:ascii="Times" w:hAnsi="Times"/>
        </w:rPr>
      </w:pPr>
    </w:p>
    <w:p w:rsidR="00F1159F" w:rsidRDefault="00F1159F" w:rsidP="00620775">
      <w:pPr>
        <w:jc w:val="center"/>
        <w:rPr>
          <w:rFonts w:ascii="Times" w:hAnsi="Times"/>
        </w:rPr>
      </w:pPr>
    </w:p>
    <w:p w:rsidR="00F1159F" w:rsidRDefault="00F1159F" w:rsidP="00620775">
      <w:pPr>
        <w:jc w:val="center"/>
        <w:rPr>
          <w:rFonts w:ascii="Times" w:hAnsi="Times"/>
        </w:rPr>
      </w:pPr>
    </w:p>
    <w:p w:rsidR="00F1159F" w:rsidRDefault="00F1159F" w:rsidP="00620775">
      <w:pPr>
        <w:jc w:val="center"/>
        <w:rPr>
          <w:rFonts w:ascii="Times" w:hAnsi="Times"/>
        </w:rPr>
      </w:pPr>
    </w:p>
    <w:p w:rsidR="00F1159F" w:rsidRDefault="00F1159F" w:rsidP="00620775">
      <w:pPr>
        <w:jc w:val="center"/>
        <w:rPr>
          <w:rFonts w:ascii="Times" w:hAnsi="Times"/>
        </w:rPr>
      </w:pPr>
    </w:p>
    <w:p w:rsidR="00F1159F" w:rsidRDefault="00F1159F" w:rsidP="00620775">
      <w:pPr>
        <w:jc w:val="center"/>
        <w:rPr>
          <w:rFonts w:ascii="Times" w:hAnsi="Times"/>
        </w:rPr>
      </w:pPr>
    </w:p>
    <w:p w:rsidR="00F1159F" w:rsidRDefault="00F1159F" w:rsidP="00620775">
      <w:pPr>
        <w:jc w:val="center"/>
        <w:rPr>
          <w:rFonts w:ascii="Times" w:hAnsi="Times"/>
        </w:rPr>
      </w:pPr>
    </w:p>
    <w:p w:rsidR="008C62B5" w:rsidRDefault="00C73960" w:rsidP="00620775">
      <w:pPr>
        <w:jc w:val="center"/>
        <w:rPr>
          <w:rFonts w:ascii="Times" w:hAnsi="Times"/>
        </w:rPr>
      </w:pPr>
      <w:r>
        <w:rPr>
          <w:rFonts w:ascii="Times" w:hAnsi="Times"/>
        </w:rPr>
        <w:t>References</w:t>
      </w:r>
    </w:p>
    <w:p w:rsidR="00620775" w:rsidRDefault="00620775" w:rsidP="00620775">
      <w:pPr>
        <w:jc w:val="center"/>
        <w:rPr>
          <w:rFonts w:ascii="Times" w:hAnsi="Times"/>
        </w:rPr>
      </w:pPr>
    </w:p>
    <w:p w:rsidR="00AF541D" w:rsidRDefault="00AF541D" w:rsidP="008C62B5">
      <w:pPr>
        <w:spacing w:line="480" w:lineRule="auto"/>
        <w:ind w:left="720" w:hanging="720"/>
        <w:rPr>
          <w:rFonts w:ascii="Times New Roman" w:hAnsi="Times New Roman"/>
          <w:noProof/>
        </w:rPr>
      </w:pPr>
      <w:r>
        <w:rPr>
          <w:rFonts w:ascii="Times New Roman" w:hAnsi="Times New Roman"/>
          <w:noProof/>
        </w:rPr>
        <w:t xml:space="preserve">Ackerman, C., &amp; Turkowski, B. (2000). Using guided imagery to reduce pain and anxiety. </w:t>
      </w:r>
      <w:r w:rsidRPr="00AF541D">
        <w:rPr>
          <w:rFonts w:ascii="Times New Roman" w:hAnsi="Times New Roman"/>
          <w:i/>
          <w:noProof/>
        </w:rPr>
        <w:t>Home Health Care Nurse, 18 (8),</w:t>
      </w:r>
      <w:r w:rsidR="000213DC">
        <w:rPr>
          <w:rFonts w:ascii="Times New Roman" w:hAnsi="Times New Roman"/>
          <w:noProof/>
        </w:rPr>
        <w:t xml:space="preserve"> 524-530</w:t>
      </w:r>
      <w:r w:rsidR="0046725A">
        <w:rPr>
          <w:rFonts w:ascii="Times New Roman" w:hAnsi="Times New Roman"/>
          <w:noProof/>
        </w:rPr>
        <w:t>.</w:t>
      </w:r>
    </w:p>
    <w:p w:rsidR="008C62B5" w:rsidRDefault="00AF541D" w:rsidP="008C62B5">
      <w:pPr>
        <w:spacing w:line="480" w:lineRule="auto"/>
        <w:ind w:left="720" w:hanging="720"/>
        <w:rPr>
          <w:rFonts w:ascii="Times New Roman" w:hAnsi="Times New Roman"/>
          <w:noProof/>
        </w:rPr>
      </w:pPr>
      <w:r>
        <w:rPr>
          <w:rFonts w:ascii="Times New Roman" w:hAnsi="Times New Roman"/>
          <w:noProof/>
        </w:rPr>
        <w:t xml:space="preserve"> </w:t>
      </w:r>
      <w:r w:rsidR="00620775">
        <w:rPr>
          <w:rFonts w:ascii="Times New Roman" w:hAnsi="Times New Roman"/>
          <w:noProof/>
        </w:rPr>
        <w:t xml:space="preserve">Bonadies, V. (2009). Guided imagery as a therapeutic recreation modality to reduce pain and anxiety. </w:t>
      </w:r>
      <w:r w:rsidR="00620775" w:rsidRPr="00C60EC0">
        <w:rPr>
          <w:rFonts w:ascii="Times New Roman" w:hAnsi="Times New Roman"/>
          <w:i/>
          <w:noProof/>
        </w:rPr>
        <w:t>Therapeutic Recreation Journal, 43 (2),</w:t>
      </w:r>
      <w:r w:rsidR="00526B83">
        <w:rPr>
          <w:rFonts w:ascii="Times New Roman" w:hAnsi="Times New Roman"/>
          <w:noProof/>
        </w:rPr>
        <w:t xml:space="preserve"> 43-55. </w:t>
      </w:r>
    </w:p>
    <w:p w:rsidR="000B1090" w:rsidRDefault="000B1090" w:rsidP="004B7278">
      <w:pPr>
        <w:pStyle w:val="Bibliography"/>
        <w:spacing w:line="480" w:lineRule="auto"/>
        <w:ind w:left="720" w:hanging="720"/>
        <w:rPr>
          <w:rFonts w:ascii="Times New Roman" w:hAnsi="Times New Roman"/>
          <w:noProof/>
        </w:rPr>
      </w:pPr>
      <w:r>
        <w:rPr>
          <w:rFonts w:ascii="Times New Roman" w:hAnsi="Times New Roman"/>
          <w:noProof/>
        </w:rPr>
        <w:t xml:space="preserve">Cadesky, N. (2006). Music consciousness: the evolution of guided imagery and music. </w:t>
      </w:r>
      <w:r w:rsidRPr="00BA1ABB">
        <w:rPr>
          <w:rFonts w:ascii="Times New Roman" w:hAnsi="Times New Roman"/>
          <w:i/>
          <w:noProof/>
        </w:rPr>
        <w:t>Journal of</w:t>
      </w:r>
      <w:r>
        <w:rPr>
          <w:rFonts w:ascii="Times New Roman" w:hAnsi="Times New Roman"/>
          <w:noProof/>
        </w:rPr>
        <w:t xml:space="preserve"> </w:t>
      </w:r>
      <w:r w:rsidRPr="00BA1ABB">
        <w:rPr>
          <w:rFonts w:ascii="Times New Roman" w:hAnsi="Times New Roman"/>
          <w:i/>
          <w:noProof/>
        </w:rPr>
        <w:t>Music Therapy, 43(2),</w:t>
      </w:r>
      <w:r>
        <w:rPr>
          <w:rFonts w:ascii="Times New Roman" w:hAnsi="Times New Roman"/>
          <w:noProof/>
        </w:rPr>
        <w:t xml:space="preserve"> 164+.</w:t>
      </w:r>
    </w:p>
    <w:p w:rsidR="004B7278" w:rsidRPr="004B7278" w:rsidRDefault="000D5860" w:rsidP="004B7278">
      <w:pPr>
        <w:pStyle w:val="Bibliography"/>
        <w:spacing w:line="480" w:lineRule="auto"/>
        <w:ind w:left="720" w:hanging="720"/>
        <w:rPr>
          <w:rFonts w:ascii="Times New Roman" w:hAnsi="Times New Roman"/>
          <w:noProof/>
        </w:rPr>
      </w:pPr>
      <w:r>
        <w:rPr>
          <w:rFonts w:ascii="Times New Roman" w:hAnsi="Times New Roman"/>
          <w:noProof/>
        </w:rPr>
        <w:t xml:space="preserve">Casida, J., &amp; Shpakoff, L. (2012). Randomized evaluation of the effects of guided imagery on sleep and biomarkers after cardiac surgery. </w:t>
      </w:r>
      <w:r w:rsidRPr="00C60EC0">
        <w:rPr>
          <w:rFonts w:ascii="Times New Roman" w:hAnsi="Times New Roman"/>
          <w:i/>
          <w:noProof/>
        </w:rPr>
        <w:t>American Journal of Critical Care, 21(3),</w:t>
      </w:r>
      <w:r w:rsidR="00526B83">
        <w:rPr>
          <w:rFonts w:ascii="Times New Roman" w:hAnsi="Times New Roman"/>
          <w:noProof/>
        </w:rPr>
        <w:t xml:space="preserve"> 85. </w:t>
      </w:r>
    </w:p>
    <w:p w:rsidR="004B7278" w:rsidRDefault="00BA1395" w:rsidP="000D5860">
      <w:pPr>
        <w:spacing w:line="480" w:lineRule="auto"/>
        <w:ind w:left="720" w:hanging="720"/>
        <w:rPr>
          <w:rFonts w:ascii="Times New Roman" w:hAnsi="Times New Roman"/>
          <w:noProof/>
        </w:rPr>
      </w:pPr>
      <w:r>
        <w:rPr>
          <w:rFonts w:ascii="Times New Roman" w:hAnsi="Times New Roman"/>
          <w:noProof/>
        </w:rPr>
        <w:t>Freeman,</w:t>
      </w:r>
      <w:r w:rsidR="004B7278">
        <w:rPr>
          <w:rFonts w:ascii="Times New Roman" w:hAnsi="Times New Roman"/>
          <w:noProof/>
        </w:rPr>
        <w:t xml:space="preserve"> L. W., &amp; Lawlis, G. F. (2001). </w:t>
      </w:r>
      <w:r w:rsidR="004B7278" w:rsidRPr="00125B08">
        <w:rPr>
          <w:rFonts w:ascii="Times New Roman" w:hAnsi="Times New Roman"/>
          <w:i/>
          <w:noProof/>
        </w:rPr>
        <w:t>Mosby’s Complementary Alternative Medicine: A</w:t>
      </w:r>
      <w:r w:rsidR="004B7278">
        <w:rPr>
          <w:rFonts w:ascii="Times New Roman" w:hAnsi="Times New Roman"/>
          <w:noProof/>
        </w:rPr>
        <w:t xml:space="preserve"> </w:t>
      </w:r>
      <w:r w:rsidR="004B7278" w:rsidRPr="00125B08">
        <w:rPr>
          <w:rFonts w:ascii="Times New Roman" w:hAnsi="Times New Roman"/>
          <w:i/>
          <w:noProof/>
        </w:rPr>
        <w:t>Research-Based Approach.</w:t>
      </w:r>
      <w:r w:rsidR="004B7278">
        <w:rPr>
          <w:rFonts w:ascii="Times New Roman" w:hAnsi="Times New Roman"/>
          <w:noProof/>
        </w:rPr>
        <w:t xml:space="preserve"> St. Louis, MO: Mosby.</w:t>
      </w:r>
      <w:r w:rsidR="00125B08">
        <w:rPr>
          <w:rFonts w:ascii="Times New Roman" w:hAnsi="Times New Roman"/>
          <w:noProof/>
        </w:rPr>
        <w:t xml:space="preserve"> Retrieved from </w:t>
      </w:r>
      <w:hyperlink r:id="rId10" w:history="1">
        <w:r w:rsidR="00DC2263" w:rsidRPr="00A02830">
          <w:rPr>
            <w:rStyle w:val="Hyperlink"/>
            <w:rFonts w:ascii="Times New Roman" w:hAnsi="Times New Roman"/>
            <w:noProof/>
          </w:rPr>
          <w:t>http://www.questia.com</w:t>
        </w:r>
      </w:hyperlink>
    </w:p>
    <w:p w:rsidR="00DC2263" w:rsidRDefault="00DC2263" w:rsidP="000D5860">
      <w:pPr>
        <w:spacing w:line="480" w:lineRule="auto"/>
        <w:ind w:left="720" w:hanging="720"/>
        <w:rPr>
          <w:rFonts w:ascii="Times New Roman" w:hAnsi="Times New Roman"/>
          <w:noProof/>
        </w:rPr>
      </w:pPr>
      <w:r>
        <w:rPr>
          <w:rFonts w:ascii="Times New Roman" w:hAnsi="Times New Roman"/>
          <w:noProof/>
        </w:rPr>
        <w:t xml:space="preserve">Heinschel, J. (2002). A descriptive study of the interactive guided imagery experience. </w:t>
      </w:r>
      <w:r w:rsidRPr="00DC2263">
        <w:rPr>
          <w:rFonts w:ascii="Times New Roman" w:hAnsi="Times New Roman"/>
          <w:i/>
          <w:noProof/>
        </w:rPr>
        <w:t>Journal of Holistic Nursing, 20(4)</w:t>
      </w:r>
      <w:r w:rsidRPr="00DC2263">
        <w:rPr>
          <w:rFonts w:ascii="Times New Roman" w:hAnsi="Times New Roman"/>
          <w:noProof/>
        </w:rPr>
        <w:t>,</w:t>
      </w:r>
      <w:r>
        <w:rPr>
          <w:rFonts w:ascii="Times New Roman" w:hAnsi="Times New Roman"/>
          <w:noProof/>
        </w:rPr>
        <w:t xml:space="preserve"> 325-346. doi: 10.1177/089801002237591</w:t>
      </w:r>
    </w:p>
    <w:p w:rsidR="000D5860" w:rsidRDefault="000D5860" w:rsidP="000D5860">
      <w:pPr>
        <w:spacing w:line="480" w:lineRule="auto"/>
        <w:ind w:left="720" w:hanging="720"/>
        <w:rPr>
          <w:rFonts w:ascii="Times New Roman" w:hAnsi="Times New Roman"/>
          <w:noProof/>
        </w:rPr>
      </w:pPr>
      <w:r>
        <w:rPr>
          <w:rFonts w:ascii="Times New Roman" w:hAnsi="Times New Roman"/>
          <w:noProof/>
        </w:rPr>
        <w:t xml:space="preserve">King, J.V. (1988). A holistic technique to lower anxiety: Relaxation with guided imagery. </w:t>
      </w:r>
      <w:r w:rsidRPr="00D24829">
        <w:rPr>
          <w:rFonts w:ascii="Times New Roman" w:hAnsi="Times New Roman"/>
          <w:i/>
          <w:noProof/>
        </w:rPr>
        <w:t>Journal of Holistic Nursing, 6(1),</w:t>
      </w:r>
      <w:r>
        <w:rPr>
          <w:rFonts w:ascii="Times New Roman" w:hAnsi="Times New Roman"/>
          <w:noProof/>
        </w:rPr>
        <w:t xml:space="preserve"> 16-20. doi: 10.1177/089801018800600106 </w:t>
      </w:r>
    </w:p>
    <w:p w:rsidR="000D5860" w:rsidRDefault="000D5860" w:rsidP="000D5860">
      <w:pPr>
        <w:spacing w:line="480" w:lineRule="auto"/>
        <w:ind w:left="720" w:hanging="720"/>
        <w:rPr>
          <w:rFonts w:ascii="Times New Roman" w:hAnsi="Times New Roman"/>
          <w:noProof/>
        </w:rPr>
      </w:pPr>
      <w:r>
        <w:rPr>
          <w:rFonts w:ascii="Times New Roman" w:hAnsi="Times New Roman"/>
          <w:noProof/>
        </w:rPr>
        <w:t xml:space="preserve">Ko, YL., &amp; Lin, PC. (2012). The effect of using a relaxation tape on pulse, respiration, blood pressure and anxiety levels of surgical patients. </w:t>
      </w:r>
      <w:r w:rsidRPr="00C60EC0">
        <w:rPr>
          <w:rFonts w:ascii="Times New Roman" w:hAnsi="Times New Roman"/>
          <w:i/>
          <w:noProof/>
        </w:rPr>
        <w:t>Journal of Clinical Nursing, 21(5-6),</w:t>
      </w:r>
      <w:r>
        <w:rPr>
          <w:rFonts w:ascii="Times New Roman" w:hAnsi="Times New Roman"/>
          <w:noProof/>
        </w:rPr>
        <w:t xml:space="preserve"> 689-697. doi: 10.1111/j.1365-2702.2011.03818.x </w:t>
      </w:r>
    </w:p>
    <w:p w:rsidR="002453E8" w:rsidRPr="000213DC" w:rsidRDefault="000D5860" w:rsidP="000213DC">
      <w:pPr>
        <w:spacing w:line="480" w:lineRule="auto"/>
        <w:ind w:left="720" w:hanging="720"/>
        <w:rPr>
          <w:rStyle w:val="Hyperlink"/>
          <w:rFonts w:ascii="Times New Roman" w:hAnsi="Times New Roman"/>
          <w:noProof/>
          <w:color w:val="auto"/>
          <w:u w:val="none"/>
        </w:rPr>
      </w:pPr>
      <w:r>
        <w:rPr>
          <w:rFonts w:ascii="Times New Roman" w:hAnsi="Times New Roman"/>
          <w:noProof/>
        </w:rPr>
        <w:lastRenderedPageBreak/>
        <w:t xml:space="preserve">La Torre, M.A. (2001). Therapeutic approaches to anxiety – A holistic view. </w:t>
      </w:r>
      <w:r w:rsidRPr="00C60EC0">
        <w:rPr>
          <w:rFonts w:ascii="Times New Roman" w:hAnsi="Times New Roman"/>
          <w:i/>
          <w:noProof/>
        </w:rPr>
        <w:t>Perspective in</w:t>
      </w:r>
      <w:r>
        <w:rPr>
          <w:rFonts w:ascii="Times New Roman" w:hAnsi="Times New Roman"/>
          <w:noProof/>
        </w:rPr>
        <w:t xml:space="preserve"> </w:t>
      </w:r>
      <w:r w:rsidRPr="00C60EC0">
        <w:rPr>
          <w:rFonts w:ascii="Times New Roman" w:hAnsi="Times New Roman"/>
          <w:i/>
          <w:noProof/>
        </w:rPr>
        <w:t>Psychiatric Care, 37(1),</w:t>
      </w:r>
      <w:r w:rsidR="00526B83">
        <w:rPr>
          <w:rFonts w:ascii="Times New Roman" w:hAnsi="Times New Roman"/>
          <w:noProof/>
        </w:rPr>
        <w:t xml:space="preserve"> 28. </w:t>
      </w:r>
    </w:p>
    <w:p w:rsidR="000213DC" w:rsidRDefault="002453E8" w:rsidP="000D5860">
      <w:pPr>
        <w:pStyle w:val="Bibliography"/>
        <w:spacing w:line="480" w:lineRule="auto"/>
        <w:ind w:left="720" w:hanging="720"/>
        <w:rPr>
          <w:rFonts w:ascii="Times New Roman" w:hAnsi="Times New Roman"/>
          <w:noProof/>
        </w:rPr>
      </w:pPr>
      <w:r>
        <w:rPr>
          <w:rFonts w:ascii="Times New Roman" w:hAnsi="Times New Roman"/>
          <w:noProof/>
        </w:rPr>
        <w:t>Santa Ana, C. F. (2001</w:t>
      </w:r>
      <w:r w:rsidR="000213DC">
        <w:rPr>
          <w:rFonts w:ascii="Times New Roman" w:hAnsi="Times New Roman"/>
          <w:noProof/>
        </w:rPr>
        <w:t xml:space="preserve">). The adoption of complementary and alternative medicine by hospitals: a framework for decision making. </w:t>
      </w:r>
      <w:r w:rsidR="000213DC" w:rsidRPr="000213DC">
        <w:rPr>
          <w:rFonts w:ascii="Times New Roman" w:hAnsi="Times New Roman"/>
          <w:i/>
          <w:noProof/>
        </w:rPr>
        <w:t>Journal of Healthcare M</w:t>
      </w:r>
      <w:r w:rsidR="000213DC">
        <w:rPr>
          <w:rFonts w:ascii="Times New Roman" w:hAnsi="Times New Roman"/>
          <w:i/>
          <w:noProof/>
        </w:rPr>
        <w:t>anagement, 46(4</w:t>
      </w:r>
      <w:r w:rsidR="000213DC" w:rsidRPr="000213DC">
        <w:rPr>
          <w:rFonts w:ascii="Times New Roman" w:hAnsi="Times New Roman"/>
          <w:i/>
          <w:noProof/>
        </w:rPr>
        <w:t>),</w:t>
      </w:r>
      <w:r w:rsidR="000213DC">
        <w:rPr>
          <w:rFonts w:ascii="Times New Roman" w:hAnsi="Times New Roman"/>
          <w:noProof/>
        </w:rPr>
        <w:t xml:space="preserve"> 250+.</w:t>
      </w:r>
    </w:p>
    <w:p w:rsidR="000D5860" w:rsidRDefault="000D5860" w:rsidP="000D5860">
      <w:pPr>
        <w:pStyle w:val="Bibliography"/>
        <w:spacing w:line="480" w:lineRule="auto"/>
        <w:ind w:left="720" w:hanging="720"/>
        <w:rPr>
          <w:rFonts w:ascii="Times New Roman" w:hAnsi="Times New Roman"/>
          <w:noProof/>
        </w:rPr>
      </w:pPr>
      <w:r>
        <w:rPr>
          <w:rFonts w:ascii="Times New Roman" w:hAnsi="Times New Roman"/>
          <w:noProof/>
        </w:rPr>
        <w:t xml:space="preserve">Utay, J., &amp; Miller, M. (2006). Guided imagery as an effective therapeutic technique: A brief review of it’s history and efficacy research. </w:t>
      </w:r>
      <w:r w:rsidRPr="00C60EC0">
        <w:rPr>
          <w:rFonts w:ascii="Times New Roman" w:hAnsi="Times New Roman"/>
          <w:i/>
          <w:noProof/>
        </w:rPr>
        <w:t>Journal of Instructional Psychology, 33(4),</w:t>
      </w:r>
      <w:r>
        <w:rPr>
          <w:rFonts w:ascii="Times New Roman" w:hAnsi="Times New Roman"/>
          <w:noProof/>
        </w:rPr>
        <w:t xml:space="preserve"> 40-43. </w:t>
      </w:r>
    </w:p>
    <w:p w:rsidR="00C73960" w:rsidRDefault="00C73960" w:rsidP="00C73960">
      <w:pPr>
        <w:pStyle w:val="Bibliography"/>
        <w:spacing w:line="480" w:lineRule="auto"/>
        <w:ind w:left="720" w:hanging="720"/>
        <w:rPr>
          <w:rFonts w:ascii="Times New Roman" w:hAnsi="Times New Roman"/>
          <w:noProof/>
        </w:rPr>
      </w:pPr>
      <w:r>
        <w:rPr>
          <w:rFonts w:ascii="Times New Roman" w:hAnsi="Times New Roman"/>
          <w:noProof/>
        </w:rPr>
        <w:t xml:space="preserve">Van Buren, J., &amp; Atkins, W. (2012). The Gale Encyclopedia of Mental Health. Detroit, MI: Gale. Retrieved from </w:t>
      </w:r>
      <w:hyperlink r:id="rId11" w:history="1">
        <w:r w:rsidRPr="00A02830">
          <w:rPr>
            <w:rStyle w:val="Hyperlink"/>
            <w:rFonts w:ascii="Times New Roman" w:hAnsi="Times New Roman"/>
            <w:noProof/>
          </w:rPr>
          <w:t>http://www.galenet.com.ezproxy.sienaheights.edu</w:t>
        </w:r>
      </w:hyperlink>
    </w:p>
    <w:p w:rsidR="00C73960" w:rsidRPr="00C73960" w:rsidRDefault="00C73960" w:rsidP="00C73960"/>
    <w:p w:rsidR="00C73960" w:rsidRPr="00C73960" w:rsidRDefault="00C73960" w:rsidP="00C73960"/>
    <w:p w:rsidR="000D5860" w:rsidRDefault="000D5860" w:rsidP="000D5860">
      <w:pPr>
        <w:spacing w:line="480" w:lineRule="auto"/>
        <w:ind w:left="720" w:hanging="720"/>
        <w:rPr>
          <w:rFonts w:ascii="Times New Roman" w:hAnsi="Times New Roman"/>
          <w:noProof/>
        </w:rPr>
      </w:pPr>
    </w:p>
    <w:p w:rsidR="000D5860" w:rsidRDefault="000D5860" w:rsidP="000D5860">
      <w:pPr>
        <w:spacing w:line="480" w:lineRule="auto"/>
        <w:ind w:left="720" w:hanging="720"/>
        <w:rPr>
          <w:rFonts w:ascii="Times New Roman" w:hAnsi="Times New Roman"/>
          <w:noProof/>
        </w:rPr>
      </w:pPr>
    </w:p>
    <w:p w:rsidR="000D5860" w:rsidRDefault="000D5860" w:rsidP="000D5860">
      <w:pPr>
        <w:spacing w:line="480" w:lineRule="auto"/>
        <w:ind w:left="720" w:hanging="720"/>
        <w:rPr>
          <w:rFonts w:ascii="Times New Roman" w:hAnsi="Times New Roman"/>
          <w:noProof/>
        </w:rPr>
      </w:pPr>
    </w:p>
    <w:p w:rsidR="000D5860" w:rsidRPr="000D5860" w:rsidRDefault="000D5860" w:rsidP="000D5860"/>
    <w:p w:rsidR="000D5860" w:rsidRDefault="000D5860" w:rsidP="00620775">
      <w:pPr>
        <w:spacing w:line="480" w:lineRule="auto"/>
        <w:ind w:left="720" w:hanging="720"/>
        <w:rPr>
          <w:rFonts w:ascii="Times New Roman" w:hAnsi="Times New Roman"/>
          <w:noProof/>
        </w:rPr>
      </w:pPr>
    </w:p>
    <w:p w:rsidR="00620775" w:rsidRPr="00620775" w:rsidRDefault="00620775" w:rsidP="00620775">
      <w:pPr>
        <w:rPr>
          <w:rFonts w:ascii="Times" w:hAnsi="Times"/>
        </w:rPr>
      </w:pPr>
    </w:p>
    <w:p w:rsidR="00620775" w:rsidRPr="00A462D0" w:rsidRDefault="00620775" w:rsidP="00A462D0">
      <w:pPr>
        <w:rPr>
          <w:rFonts w:ascii="Times" w:hAnsi="Times"/>
          <w:sz w:val="20"/>
          <w:szCs w:val="20"/>
        </w:rPr>
      </w:pPr>
    </w:p>
    <w:sectPr w:rsidR="00620775" w:rsidRPr="00A462D0" w:rsidSect="001B2403">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29" w:rsidRDefault="00D03729" w:rsidP="001B2403">
      <w:r>
        <w:separator/>
      </w:r>
    </w:p>
  </w:endnote>
  <w:endnote w:type="continuationSeparator" w:id="0">
    <w:p w:rsidR="00D03729" w:rsidRDefault="00D03729" w:rsidP="001B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29" w:rsidRDefault="00D03729" w:rsidP="001B2403">
      <w:r>
        <w:separator/>
      </w:r>
    </w:p>
  </w:footnote>
  <w:footnote w:type="continuationSeparator" w:id="0">
    <w:p w:rsidR="00D03729" w:rsidRDefault="00D03729" w:rsidP="001B24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29" w:rsidRDefault="00D03729" w:rsidP="00EB01CB">
    <w:pPr>
      <w:pStyle w:val="Header"/>
      <w:tabs>
        <w:tab w:val="clear" w:pos="4320"/>
        <w:tab w:val="clear" w:pos="8640"/>
        <w:tab w:val="center" w:pos="4680"/>
        <w:tab w:val="right" w:pos="9360"/>
      </w:tabs>
    </w:pPr>
    <w:r>
      <w:t>[Type text]</w:t>
    </w:r>
    <w:r>
      <w:tab/>
      <w:t>[Type text]</w:t>
    </w:r>
    <w:r>
      <w:tab/>
      <w:t>[Type text]</w:t>
    </w:r>
  </w:p>
  <w:p w:rsidR="00D03729" w:rsidRDefault="00D037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29" w:rsidRPr="007F45F4" w:rsidRDefault="00D03729" w:rsidP="00EB01CB">
    <w:pPr>
      <w:pStyle w:val="Header"/>
      <w:tabs>
        <w:tab w:val="clear" w:pos="4320"/>
        <w:tab w:val="clear" w:pos="8640"/>
        <w:tab w:val="center" w:pos="4680"/>
        <w:tab w:val="right" w:pos="9360"/>
      </w:tabs>
      <w:rPr>
        <w:rFonts w:ascii="Times New Roman" w:hAnsi="Times New Roman"/>
      </w:rPr>
    </w:pPr>
    <w:r>
      <w:rPr>
        <w:rFonts w:ascii="Times New Roman" w:hAnsi="Times New Roman"/>
      </w:rPr>
      <w:t>ANNOTATED BIBLIOGRAPHY</w:t>
    </w:r>
    <w:r w:rsidRPr="007F45F4">
      <w:rPr>
        <w:rFonts w:ascii="Times New Roman" w:hAnsi="Times New Roman"/>
      </w:rPr>
      <w:tab/>
    </w:r>
    <w:r>
      <w:rPr>
        <w:rFonts w:ascii="Times New Roman" w:hAnsi="Times New Roman"/>
      </w:rPr>
      <w:tab/>
    </w:r>
    <w:r w:rsidRPr="007F45F4">
      <w:rPr>
        <w:rStyle w:val="PageNumber"/>
        <w:rFonts w:ascii="Times New Roman" w:hAnsi="Times New Roman"/>
      </w:rPr>
      <w:fldChar w:fldCharType="begin"/>
    </w:r>
    <w:r w:rsidRPr="007F45F4">
      <w:rPr>
        <w:rStyle w:val="PageNumber"/>
        <w:rFonts w:ascii="Times New Roman" w:hAnsi="Times New Roman"/>
      </w:rPr>
      <w:instrText xml:space="preserve"> PAGE </w:instrText>
    </w:r>
    <w:r w:rsidRPr="007F45F4">
      <w:rPr>
        <w:rStyle w:val="PageNumber"/>
        <w:rFonts w:ascii="Times New Roman" w:hAnsi="Times New Roman"/>
      </w:rPr>
      <w:fldChar w:fldCharType="separate"/>
    </w:r>
    <w:r w:rsidR="00C7367C">
      <w:rPr>
        <w:rStyle w:val="PageNumber"/>
        <w:rFonts w:ascii="Times New Roman" w:hAnsi="Times New Roman"/>
        <w:noProof/>
      </w:rPr>
      <w:t>2</w:t>
    </w:r>
    <w:r w:rsidRPr="007F45F4">
      <w:rPr>
        <w:rStyle w:val="PageNumber"/>
        <w:rFonts w:ascii="Times New Roman" w:hAnsi="Times New Roman"/>
      </w:rPr>
      <w:fldChar w:fldCharType="end"/>
    </w:r>
    <w:r w:rsidRPr="007F45F4">
      <w:rPr>
        <w:rFonts w:ascii="Times New Roman" w:hAnsi="Times New Roman"/>
      </w:rPr>
      <w:tab/>
    </w:r>
    <w:r w:rsidRPr="007F45F4">
      <w:rPr>
        <w:rFonts w:ascii="Times New Roman" w:hAnsi="Times New Roman"/>
      </w:rPr>
      <w:tab/>
    </w:r>
    <w:r w:rsidRPr="007F45F4">
      <w:rPr>
        <w:rFonts w:ascii="Times New Roman" w:hAnsi="Times New Roman"/>
      </w:rPr>
      <w:tab/>
    </w:r>
  </w:p>
  <w:p w:rsidR="00D03729" w:rsidRPr="007F45F4" w:rsidRDefault="00D03729">
    <w:pPr>
      <w:pStyle w:val="Header"/>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29" w:rsidRPr="008B683F" w:rsidRDefault="00D03729">
    <w:pPr>
      <w:pStyle w:val="Header"/>
      <w:rPr>
        <w:rFonts w:ascii="Times New Roman" w:hAnsi="Times New Roman"/>
      </w:rPr>
    </w:pPr>
    <w:r>
      <w:rPr>
        <w:rFonts w:ascii="Times New Roman" w:hAnsi="Times New Roman"/>
      </w:rPr>
      <w:t>Running head: ANNOTATED BIBLIOGRAPHY</w:t>
    </w:r>
    <w:r w:rsidRPr="008B683F">
      <w:rPr>
        <w:rFonts w:ascii="Times New Roman" w:hAnsi="Times New Roman"/>
      </w:rPr>
      <w:tab/>
    </w:r>
    <w:r w:rsidRPr="008B683F">
      <w:rPr>
        <w:rStyle w:val="PageNumber"/>
        <w:rFonts w:ascii="Times New Roman" w:hAnsi="Times New Roman"/>
      </w:rPr>
      <w:fldChar w:fldCharType="begin"/>
    </w:r>
    <w:r w:rsidRPr="008B683F">
      <w:rPr>
        <w:rStyle w:val="PageNumber"/>
        <w:rFonts w:ascii="Times New Roman" w:hAnsi="Times New Roman"/>
      </w:rPr>
      <w:instrText xml:space="preserve"> PAGE </w:instrText>
    </w:r>
    <w:r w:rsidRPr="008B683F">
      <w:rPr>
        <w:rStyle w:val="PageNumber"/>
        <w:rFonts w:ascii="Times New Roman" w:hAnsi="Times New Roman"/>
      </w:rPr>
      <w:fldChar w:fldCharType="separate"/>
    </w:r>
    <w:r w:rsidR="00C7367C">
      <w:rPr>
        <w:rStyle w:val="PageNumber"/>
        <w:rFonts w:ascii="Times New Roman" w:hAnsi="Times New Roman"/>
        <w:noProof/>
      </w:rPr>
      <w:t>1</w:t>
    </w:r>
    <w:r w:rsidRPr="008B683F">
      <w:rPr>
        <w:rStyle w:val="PageNumbe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03"/>
    <w:rsid w:val="000003DB"/>
    <w:rsid w:val="000213DC"/>
    <w:rsid w:val="00024DCD"/>
    <w:rsid w:val="00042A63"/>
    <w:rsid w:val="00044D2A"/>
    <w:rsid w:val="00071321"/>
    <w:rsid w:val="00075399"/>
    <w:rsid w:val="00080E78"/>
    <w:rsid w:val="00081FD0"/>
    <w:rsid w:val="00082336"/>
    <w:rsid w:val="000874FA"/>
    <w:rsid w:val="00097F60"/>
    <w:rsid w:val="000A3B75"/>
    <w:rsid w:val="000A523B"/>
    <w:rsid w:val="000A6AED"/>
    <w:rsid w:val="000A7E77"/>
    <w:rsid w:val="000B1090"/>
    <w:rsid w:val="000B43F7"/>
    <w:rsid w:val="000B444B"/>
    <w:rsid w:val="000C47DF"/>
    <w:rsid w:val="000D1CC5"/>
    <w:rsid w:val="000D5860"/>
    <w:rsid w:val="000E134E"/>
    <w:rsid w:val="000F65AD"/>
    <w:rsid w:val="00111DB7"/>
    <w:rsid w:val="00125B08"/>
    <w:rsid w:val="00126ECD"/>
    <w:rsid w:val="00130C3C"/>
    <w:rsid w:val="00135434"/>
    <w:rsid w:val="00145C79"/>
    <w:rsid w:val="00152FBF"/>
    <w:rsid w:val="00156A3C"/>
    <w:rsid w:val="00170994"/>
    <w:rsid w:val="0017200F"/>
    <w:rsid w:val="001723A5"/>
    <w:rsid w:val="00181F80"/>
    <w:rsid w:val="00183B8E"/>
    <w:rsid w:val="001870CD"/>
    <w:rsid w:val="00190616"/>
    <w:rsid w:val="001A6A68"/>
    <w:rsid w:val="001A77AA"/>
    <w:rsid w:val="001B0A85"/>
    <w:rsid w:val="001B2403"/>
    <w:rsid w:val="001C4C1A"/>
    <w:rsid w:val="001C5045"/>
    <w:rsid w:val="001C764B"/>
    <w:rsid w:val="001D65BE"/>
    <w:rsid w:val="001E2F2C"/>
    <w:rsid w:val="001F02EA"/>
    <w:rsid w:val="001F2447"/>
    <w:rsid w:val="001F7073"/>
    <w:rsid w:val="00200B1D"/>
    <w:rsid w:val="0020135E"/>
    <w:rsid w:val="00222B2C"/>
    <w:rsid w:val="00223FC0"/>
    <w:rsid w:val="00226C25"/>
    <w:rsid w:val="00231981"/>
    <w:rsid w:val="002453E8"/>
    <w:rsid w:val="002472BA"/>
    <w:rsid w:val="002476BE"/>
    <w:rsid w:val="0026329D"/>
    <w:rsid w:val="0026349E"/>
    <w:rsid w:val="0027252D"/>
    <w:rsid w:val="00283760"/>
    <w:rsid w:val="0028765E"/>
    <w:rsid w:val="00290B00"/>
    <w:rsid w:val="00292DB3"/>
    <w:rsid w:val="002A2FAB"/>
    <w:rsid w:val="002B021B"/>
    <w:rsid w:val="002B4758"/>
    <w:rsid w:val="002B4F77"/>
    <w:rsid w:val="002C5033"/>
    <w:rsid w:val="002D708A"/>
    <w:rsid w:val="002E4B8B"/>
    <w:rsid w:val="00301F6C"/>
    <w:rsid w:val="00304F28"/>
    <w:rsid w:val="003121A3"/>
    <w:rsid w:val="003136BA"/>
    <w:rsid w:val="00340C32"/>
    <w:rsid w:val="00345D9F"/>
    <w:rsid w:val="00347BCE"/>
    <w:rsid w:val="00354E18"/>
    <w:rsid w:val="0036139F"/>
    <w:rsid w:val="003642E0"/>
    <w:rsid w:val="003934B4"/>
    <w:rsid w:val="003B04A7"/>
    <w:rsid w:val="003B186A"/>
    <w:rsid w:val="003B4497"/>
    <w:rsid w:val="003D042E"/>
    <w:rsid w:val="003E467F"/>
    <w:rsid w:val="003F0BE8"/>
    <w:rsid w:val="003F5644"/>
    <w:rsid w:val="003F5A98"/>
    <w:rsid w:val="00405710"/>
    <w:rsid w:val="00405DFD"/>
    <w:rsid w:val="00414E60"/>
    <w:rsid w:val="004224A8"/>
    <w:rsid w:val="00424667"/>
    <w:rsid w:val="004342B2"/>
    <w:rsid w:val="00436DA6"/>
    <w:rsid w:val="00442FA9"/>
    <w:rsid w:val="004448B5"/>
    <w:rsid w:val="00451E31"/>
    <w:rsid w:val="00455926"/>
    <w:rsid w:val="0046725A"/>
    <w:rsid w:val="004863D5"/>
    <w:rsid w:val="004B61DF"/>
    <w:rsid w:val="004B6655"/>
    <w:rsid w:val="004B7278"/>
    <w:rsid w:val="004C5386"/>
    <w:rsid w:val="004D0440"/>
    <w:rsid w:val="004D0FF3"/>
    <w:rsid w:val="004D41A8"/>
    <w:rsid w:val="004E7B34"/>
    <w:rsid w:val="004F02F4"/>
    <w:rsid w:val="004F072A"/>
    <w:rsid w:val="004F2298"/>
    <w:rsid w:val="004F7374"/>
    <w:rsid w:val="00515FAE"/>
    <w:rsid w:val="00526B83"/>
    <w:rsid w:val="00532298"/>
    <w:rsid w:val="00556A18"/>
    <w:rsid w:val="00557D79"/>
    <w:rsid w:val="0056573C"/>
    <w:rsid w:val="00573FA3"/>
    <w:rsid w:val="0057794A"/>
    <w:rsid w:val="00581715"/>
    <w:rsid w:val="00581B96"/>
    <w:rsid w:val="005866DE"/>
    <w:rsid w:val="005922A2"/>
    <w:rsid w:val="00593C9A"/>
    <w:rsid w:val="005C0018"/>
    <w:rsid w:val="005F3CD7"/>
    <w:rsid w:val="00602FB1"/>
    <w:rsid w:val="00620537"/>
    <w:rsid w:val="00620775"/>
    <w:rsid w:val="006243BF"/>
    <w:rsid w:val="006276E0"/>
    <w:rsid w:val="00637884"/>
    <w:rsid w:val="00641670"/>
    <w:rsid w:val="00644B73"/>
    <w:rsid w:val="006450EE"/>
    <w:rsid w:val="0064553A"/>
    <w:rsid w:val="006575D0"/>
    <w:rsid w:val="0066677C"/>
    <w:rsid w:val="006816DA"/>
    <w:rsid w:val="00684553"/>
    <w:rsid w:val="006A37E9"/>
    <w:rsid w:val="006A75D6"/>
    <w:rsid w:val="006B3E10"/>
    <w:rsid w:val="006C15D9"/>
    <w:rsid w:val="006D0ED8"/>
    <w:rsid w:val="006D1425"/>
    <w:rsid w:val="006D22F1"/>
    <w:rsid w:val="006D3450"/>
    <w:rsid w:val="006D5180"/>
    <w:rsid w:val="006D5760"/>
    <w:rsid w:val="006E06C2"/>
    <w:rsid w:val="006F6E2F"/>
    <w:rsid w:val="00702338"/>
    <w:rsid w:val="00712F83"/>
    <w:rsid w:val="00713925"/>
    <w:rsid w:val="00716E0C"/>
    <w:rsid w:val="00717474"/>
    <w:rsid w:val="00721EE8"/>
    <w:rsid w:val="00730035"/>
    <w:rsid w:val="00731331"/>
    <w:rsid w:val="00731A48"/>
    <w:rsid w:val="007343E6"/>
    <w:rsid w:val="00743E26"/>
    <w:rsid w:val="00755922"/>
    <w:rsid w:val="007560FC"/>
    <w:rsid w:val="00762719"/>
    <w:rsid w:val="007653BB"/>
    <w:rsid w:val="00765FCE"/>
    <w:rsid w:val="007707A5"/>
    <w:rsid w:val="0078027D"/>
    <w:rsid w:val="00783586"/>
    <w:rsid w:val="00787DB3"/>
    <w:rsid w:val="00790A0D"/>
    <w:rsid w:val="0079224C"/>
    <w:rsid w:val="007935DD"/>
    <w:rsid w:val="00796B5A"/>
    <w:rsid w:val="007A3650"/>
    <w:rsid w:val="007A5910"/>
    <w:rsid w:val="007A5D85"/>
    <w:rsid w:val="007B0CD6"/>
    <w:rsid w:val="007D3C2D"/>
    <w:rsid w:val="007E418A"/>
    <w:rsid w:val="007F45F4"/>
    <w:rsid w:val="00812905"/>
    <w:rsid w:val="00813ED0"/>
    <w:rsid w:val="00820B0E"/>
    <w:rsid w:val="00821D38"/>
    <w:rsid w:val="00821E95"/>
    <w:rsid w:val="00844690"/>
    <w:rsid w:val="00860FC1"/>
    <w:rsid w:val="0088481A"/>
    <w:rsid w:val="0088791C"/>
    <w:rsid w:val="00892630"/>
    <w:rsid w:val="008B3204"/>
    <w:rsid w:val="008B683F"/>
    <w:rsid w:val="008B7745"/>
    <w:rsid w:val="008B7CE7"/>
    <w:rsid w:val="008C4877"/>
    <w:rsid w:val="008C62B5"/>
    <w:rsid w:val="008C7603"/>
    <w:rsid w:val="008D1669"/>
    <w:rsid w:val="008F2EA1"/>
    <w:rsid w:val="009137D1"/>
    <w:rsid w:val="009207DD"/>
    <w:rsid w:val="00924DEA"/>
    <w:rsid w:val="0092711D"/>
    <w:rsid w:val="00930CB6"/>
    <w:rsid w:val="0093609D"/>
    <w:rsid w:val="009507C4"/>
    <w:rsid w:val="0096090C"/>
    <w:rsid w:val="00963557"/>
    <w:rsid w:val="00965B43"/>
    <w:rsid w:val="00971F24"/>
    <w:rsid w:val="0097436E"/>
    <w:rsid w:val="00974E92"/>
    <w:rsid w:val="00976B15"/>
    <w:rsid w:val="009A0548"/>
    <w:rsid w:val="009A2771"/>
    <w:rsid w:val="009B1D44"/>
    <w:rsid w:val="009B5951"/>
    <w:rsid w:val="009C175D"/>
    <w:rsid w:val="009D121B"/>
    <w:rsid w:val="009D72CB"/>
    <w:rsid w:val="009E5F78"/>
    <w:rsid w:val="009F325D"/>
    <w:rsid w:val="00A071C7"/>
    <w:rsid w:val="00A1010F"/>
    <w:rsid w:val="00A13AB0"/>
    <w:rsid w:val="00A16A8E"/>
    <w:rsid w:val="00A22401"/>
    <w:rsid w:val="00A27E86"/>
    <w:rsid w:val="00A34A28"/>
    <w:rsid w:val="00A413A6"/>
    <w:rsid w:val="00A462D0"/>
    <w:rsid w:val="00A50A18"/>
    <w:rsid w:val="00A53026"/>
    <w:rsid w:val="00A56D8D"/>
    <w:rsid w:val="00A57F2B"/>
    <w:rsid w:val="00A72BD9"/>
    <w:rsid w:val="00A77417"/>
    <w:rsid w:val="00A907F2"/>
    <w:rsid w:val="00AA4AB9"/>
    <w:rsid w:val="00AA6291"/>
    <w:rsid w:val="00AB28BE"/>
    <w:rsid w:val="00AB6BD8"/>
    <w:rsid w:val="00AC09FB"/>
    <w:rsid w:val="00AF1872"/>
    <w:rsid w:val="00AF541D"/>
    <w:rsid w:val="00AF6682"/>
    <w:rsid w:val="00B17004"/>
    <w:rsid w:val="00B24FDC"/>
    <w:rsid w:val="00B30510"/>
    <w:rsid w:val="00B46155"/>
    <w:rsid w:val="00B51254"/>
    <w:rsid w:val="00B61E4A"/>
    <w:rsid w:val="00B63F13"/>
    <w:rsid w:val="00B65765"/>
    <w:rsid w:val="00B66E39"/>
    <w:rsid w:val="00B70620"/>
    <w:rsid w:val="00B812ED"/>
    <w:rsid w:val="00B83C20"/>
    <w:rsid w:val="00B90EAF"/>
    <w:rsid w:val="00B95FE7"/>
    <w:rsid w:val="00BA1395"/>
    <w:rsid w:val="00BA1ABB"/>
    <w:rsid w:val="00BA1D65"/>
    <w:rsid w:val="00BB03E8"/>
    <w:rsid w:val="00BC5A1A"/>
    <w:rsid w:val="00BE652E"/>
    <w:rsid w:val="00BE7DD3"/>
    <w:rsid w:val="00C02023"/>
    <w:rsid w:val="00C153E3"/>
    <w:rsid w:val="00C17048"/>
    <w:rsid w:val="00C219F3"/>
    <w:rsid w:val="00C21DC5"/>
    <w:rsid w:val="00C40E49"/>
    <w:rsid w:val="00C43D5F"/>
    <w:rsid w:val="00C52D81"/>
    <w:rsid w:val="00C60EC0"/>
    <w:rsid w:val="00C641D7"/>
    <w:rsid w:val="00C66D61"/>
    <w:rsid w:val="00C7367C"/>
    <w:rsid w:val="00C73960"/>
    <w:rsid w:val="00C73DC9"/>
    <w:rsid w:val="00C808B6"/>
    <w:rsid w:val="00C80D01"/>
    <w:rsid w:val="00C831F3"/>
    <w:rsid w:val="00C84FB2"/>
    <w:rsid w:val="00CB28B2"/>
    <w:rsid w:val="00CC6903"/>
    <w:rsid w:val="00CD1F29"/>
    <w:rsid w:val="00CD4A88"/>
    <w:rsid w:val="00CD7D05"/>
    <w:rsid w:val="00CE1082"/>
    <w:rsid w:val="00CE6875"/>
    <w:rsid w:val="00CE72D8"/>
    <w:rsid w:val="00CE7DB9"/>
    <w:rsid w:val="00CF15FD"/>
    <w:rsid w:val="00CF4C65"/>
    <w:rsid w:val="00D01858"/>
    <w:rsid w:val="00D03729"/>
    <w:rsid w:val="00D06165"/>
    <w:rsid w:val="00D15ADD"/>
    <w:rsid w:val="00D24829"/>
    <w:rsid w:val="00D55A69"/>
    <w:rsid w:val="00D62FFB"/>
    <w:rsid w:val="00D67026"/>
    <w:rsid w:val="00D71D81"/>
    <w:rsid w:val="00D72433"/>
    <w:rsid w:val="00D830A1"/>
    <w:rsid w:val="00D840DB"/>
    <w:rsid w:val="00D8486D"/>
    <w:rsid w:val="00DA4B58"/>
    <w:rsid w:val="00DC0951"/>
    <w:rsid w:val="00DC2263"/>
    <w:rsid w:val="00DC2540"/>
    <w:rsid w:val="00DC7835"/>
    <w:rsid w:val="00DD6113"/>
    <w:rsid w:val="00DE2477"/>
    <w:rsid w:val="00DE3D84"/>
    <w:rsid w:val="00E05E90"/>
    <w:rsid w:val="00E17661"/>
    <w:rsid w:val="00E259F6"/>
    <w:rsid w:val="00E33FE2"/>
    <w:rsid w:val="00E429F9"/>
    <w:rsid w:val="00E44D04"/>
    <w:rsid w:val="00E7522D"/>
    <w:rsid w:val="00E90E57"/>
    <w:rsid w:val="00EA6575"/>
    <w:rsid w:val="00EB01CB"/>
    <w:rsid w:val="00EC6214"/>
    <w:rsid w:val="00ED029F"/>
    <w:rsid w:val="00ED1D42"/>
    <w:rsid w:val="00ED5E16"/>
    <w:rsid w:val="00EE5045"/>
    <w:rsid w:val="00EF1EF9"/>
    <w:rsid w:val="00EF3B8E"/>
    <w:rsid w:val="00F06245"/>
    <w:rsid w:val="00F1134D"/>
    <w:rsid w:val="00F1159F"/>
    <w:rsid w:val="00F16FA2"/>
    <w:rsid w:val="00F20482"/>
    <w:rsid w:val="00F2707F"/>
    <w:rsid w:val="00F3052A"/>
    <w:rsid w:val="00F3576C"/>
    <w:rsid w:val="00F57937"/>
    <w:rsid w:val="00F61389"/>
    <w:rsid w:val="00F7274E"/>
    <w:rsid w:val="00F8219F"/>
    <w:rsid w:val="00F95732"/>
    <w:rsid w:val="00FD78E5"/>
    <w:rsid w:val="00FF0117"/>
    <w:rsid w:val="00FF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B2"/>
    <w:rPr>
      <w:sz w:val="24"/>
      <w:szCs w:val="24"/>
    </w:rPr>
  </w:style>
  <w:style w:type="paragraph" w:styleId="Heading1">
    <w:name w:val="heading 1"/>
    <w:basedOn w:val="Normal"/>
    <w:next w:val="Normal"/>
    <w:link w:val="Heading1Char"/>
    <w:uiPriority w:val="99"/>
    <w:qFormat/>
    <w:rsid w:val="003E467F"/>
    <w:pPr>
      <w:keepNext/>
      <w:keepLines/>
      <w:spacing w:before="480" w:line="276" w:lineRule="auto"/>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67F"/>
    <w:rPr>
      <w:rFonts w:ascii="Calibri" w:hAnsi="Calibri" w:cs="Times New Roman"/>
      <w:b/>
      <w:bCs/>
      <w:color w:val="365F91"/>
      <w:sz w:val="28"/>
      <w:szCs w:val="28"/>
    </w:rPr>
  </w:style>
  <w:style w:type="paragraph" w:styleId="Header">
    <w:name w:val="header"/>
    <w:basedOn w:val="Normal"/>
    <w:link w:val="HeaderChar"/>
    <w:uiPriority w:val="99"/>
    <w:rsid w:val="001B2403"/>
    <w:pPr>
      <w:tabs>
        <w:tab w:val="center" w:pos="4320"/>
        <w:tab w:val="right" w:pos="8640"/>
      </w:tabs>
    </w:pPr>
  </w:style>
  <w:style w:type="character" w:customStyle="1" w:styleId="HeaderChar">
    <w:name w:val="Header Char"/>
    <w:basedOn w:val="DefaultParagraphFont"/>
    <w:link w:val="Header"/>
    <w:uiPriority w:val="99"/>
    <w:locked/>
    <w:rsid w:val="001B2403"/>
    <w:rPr>
      <w:rFonts w:cs="Times New Roman"/>
    </w:rPr>
  </w:style>
  <w:style w:type="paragraph" w:styleId="Footer">
    <w:name w:val="footer"/>
    <w:basedOn w:val="Normal"/>
    <w:link w:val="FooterChar"/>
    <w:uiPriority w:val="99"/>
    <w:rsid w:val="001B2403"/>
    <w:pPr>
      <w:tabs>
        <w:tab w:val="center" w:pos="4320"/>
        <w:tab w:val="right" w:pos="8640"/>
      </w:tabs>
    </w:pPr>
  </w:style>
  <w:style w:type="character" w:customStyle="1" w:styleId="FooterChar">
    <w:name w:val="Footer Char"/>
    <w:basedOn w:val="DefaultParagraphFont"/>
    <w:link w:val="Footer"/>
    <w:uiPriority w:val="99"/>
    <w:locked/>
    <w:rsid w:val="001B2403"/>
    <w:rPr>
      <w:rFonts w:cs="Times New Roman"/>
    </w:rPr>
  </w:style>
  <w:style w:type="character" w:styleId="PageNumber">
    <w:name w:val="page number"/>
    <w:basedOn w:val="DefaultParagraphFont"/>
    <w:uiPriority w:val="99"/>
    <w:semiHidden/>
    <w:rsid w:val="001B2403"/>
    <w:rPr>
      <w:rFonts w:cs="Times New Roman"/>
    </w:rPr>
  </w:style>
  <w:style w:type="character" w:customStyle="1" w:styleId="apple-converted-space">
    <w:name w:val="apple-converted-space"/>
    <w:basedOn w:val="DefaultParagraphFont"/>
    <w:uiPriority w:val="99"/>
    <w:rsid w:val="0078027D"/>
    <w:rPr>
      <w:rFonts w:cs="Times New Roman"/>
    </w:rPr>
  </w:style>
  <w:style w:type="paragraph" w:styleId="NormalWeb">
    <w:name w:val="Normal (Web)"/>
    <w:basedOn w:val="Normal"/>
    <w:uiPriority w:val="99"/>
    <w:semiHidden/>
    <w:rsid w:val="00E7522D"/>
    <w:rPr>
      <w:rFonts w:ascii="Times New Roman" w:hAnsi="Times New Roman"/>
    </w:rPr>
  </w:style>
  <w:style w:type="paragraph" w:styleId="BalloonText">
    <w:name w:val="Balloon Text"/>
    <w:basedOn w:val="Normal"/>
    <w:link w:val="BalloonTextChar"/>
    <w:uiPriority w:val="99"/>
    <w:semiHidden/>
    <w:rsid w:val="00B83C2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83C20"/>
    <w:rPr>
      <w:rFonts w:ascii="Lucida Grande" w:hAnsi="Lucida Grande" w:cs="Times New Roman"/>
      <w:sz w:val="18"/>
      <w:szCs w:val="18"/>
    </w:rPr>
  </w:style>
  <w:style w:type="character" w:styleId="Hyperlink">
    <w:name w:val="Hyperlink"/>
    <w:basedOn w:val="DefaultParagraphFont"/>
    <w:uiPriority w:val="99"/>
    <w:rsid w:val="00F16FA2"/>
    <w:rPr>
      <w:rFonts w:cs="Times New Roman"/>
      <w:color w:val="0000FF"/>
      <w:u w:val="single"/>
    </w:rPr>
  </w:style>
  <w:style w:type="paragraph" w:styleId="Bibliography">
    <w:name w:val="Bibliography"/>
    <w:basedOn w:val="Normal"/>
    <w:next w:val="Normal"/>
    <w:uiPriority w:val="99"/>
    <w:rsid w:val="006A37E9"/>
  </w:style>
  <w:style w:type="character" w:styleId="FollowedHyperlink">
    <w:name w:val="FollowedHyperlink"/>
    <w:basedOn w:val="DefaultParagraphFont"/>
    <w:uiPriority w:val="99"/>
    <w:semiHidden/>
    <w:unhideWhenUsed/>
    <w:rsid w:val="000B44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B2"/>
    <w:rPr>
      <w:sz w:val="24"/>
      <w:szCs w:val="24"/>
    </w:rPr>
  </w:style>
  <w:style w:type="paragraph" w:styleId="Heading1">
    <w:name w:val="heading 1"/>
    <w:basedOn w:val="Normal"/>
    <w:next w:val="Normal"/>
    <w:link w:val="Heading1Char"/>
    <w:uiPriority w:val="99"/>
    <w:qFormat/>
    <w:rsid w:val="003E467F"/>
    <w:pPr>
      <w:keepNext/>
      <w:keepLines/>
      <w:spacing w:before="480" w:line="276" w:lineRule="auto"/>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67F"/>
    <w:rPr>
      <w:rFonts w:ascii="Calibri" w:hAnsi="Calibri" w:cs="Times New Roman"/>
      <w:b/>
      <w:bCs/>
      <w:color w:val="365F91"/>
      <w:sz w:val="28"/>
      <w:szCs w:val="28"/>
    </w:rPr>
  </w:style>
  <w:style w:type="paragraph" w:styleId="Header">
    <w:name w:val="header"/>
    <w:basedOn w:val="Normal"/>
    <w:link w:val="HeaderChar"/>
    <w:uiPriority w:val="99"/>
    <w:rsid w:val="001B2403"/>
    <w:pPr>
      <w:tabs>
        <w:tab w:val="center" w:pos="4320"/>
        <w:tab w:val="right" w:pos="8640"/>
      </w:tabs>
    </w:pPr>
  </w:style>
  <w:style w:type="character" w:customStyle="1" w:styleId="HeaderChar">
    <w:name w:val="Header Char"/>
    <w:basedOn w:val="DefaultParagraphFont"/>
    <w:link w:val="Header"/>
    <w:uiPriority w:val="99"/>
    <w:locked/>
    <w:rsid w:val="001B2403"/>
    <w:rPr>
      <w:rFonts w:cs="Times New Roman"/>
    </w:rPr>
  </w:style>
  <w:style w:type="paragraph" w:styleId="Footer">
    <w:name w:val="footer"/>
    <w:basedOn w:val="Normal"/>
    <w:link w:val="FooterChar"/>
    <w:uiPriority w:val="99"/>
    <w:rsid w:val="001B2403"/>
    <w:pPr>
      <w:tabs>
        <w:tab w:val="center" w:pos="4320"/>
        <w:tab w:val="right" w:pos="8640"/>
      </w:tabs>
    </w:pPr>
  </w:style>
  <w:style w:type="character" w:customStyle="1" w:styleId="FooterChar">
    <w:name w:val="Footer Char"/>
    <w:basedOn w:val="DefaultParagraphFont"/>
    <w:link w:val="Footer"/>
    <w:uiPriority w:val="99"/>
    <w:locked/>
    <w:rsid w:val="001B2403"/>
    <w:rPr>
      <w:rFonts w:cs="Times New Roman"/>
    </w:rPr>
  </w:style>
  <w:style w:type="character" w:styleId="PageNumber">
    <w:name w:val="page number"/>
    <w:basedOn w:val="DefaultParagraphFont"/>
    <w:uiPriority w:val="99"/>
    <w:semiHidden/>
    <w:rsid w:val="001B2403"/>
    <w:rPr>
      <w:rFonts w:cs="Times New Roman"/>
    </w:rPr>
  </w:style>
  <w:style w:type="character" w:customStyle="1" w:styleId="apple-converted-space">
    <w:name w:val="apple-converted-space"/>
    <w:basedOn w:val="DefaultParagraphFont"/>
    <w:uiPriority w:val="99"/>
    <w:rsid w:val="0078027D"/>
    <w:rPr>
      <w:rFonts w:cs="Times New Roman"/>
    </w:rPr>
  </w:style>
  <w:style w:type="paragraph" w:styleId="NormalWeb">
    <w:name w:val="Normal (Web)"/>
    <w:basedOn w:val="Normal"/>
    <w:uiPriority w:val="99"/>
    <w:semiHidden/>
    <w:rsid w:val="00E7522D"/>
    <w:rPr>
      <w:rFonts w:ascii="Times New Roman" w:hAnsi="Times New Roman"/>
    </w:rPr>
  </w:style>
  <w:style w:type="paragraph" w:styleId="BalloonText">
    <w:name w:val="Balloon Text"/>
    <w:basedOn w:val="Normal"/>
    <w:link w:val="BalloonTextChar"/>
    <w:uiPriority w:val="99"/>
    <w:semiHidden/>
    <w:rsid w:val="00B83C2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83C20"/>
    <w:rPr>
      <w:rFonts w:ascii="Lucida Grande" w:hAnsi="Lucida Grande" w:cs="Times New Roman"/>
      <w:sz w:val="18"/>
      <w:szCs w:val="18"/>
    </w:rPr>
  </w:style>
  <w:style w:type="character" w:styleId="Hyperlink">
    <w:name w:val="Hyperlink"/>
    <w:basedOn w:val="DefaultParagraphFont"/>
    <w:uiPriority w:val="99"/>
    <w:rsid w:val="00F16FA2"/>
    <w:rPr>
      <w:rFonts w:cs="Times New Roman"/>
      <w:color w:val="0000FF"/>
      <w:u w:val="single"/>
    </w:rPr>
  </w:style>
  <w:style w:type="paragraph" w:styleId="Bibliography">
    <w:name w:val="Bibliography"/>
    <w:basedOn w:val="Normal"/>
    <w:next w:val="Normal"/>
    <w:uiPriority w:val="99"/>
    <w:rsid w:val="006A37E9"/>
  </w:style>
  <w:style w:type="character" w:styleId="FollowedHyperlink">
    <w:name w:val="FollowedHyperlink"/>
    <w:basedOn w:val="DefaultParagraphFont"/>
    <w:uiPriority w:val="99"/>
    <w:semiHidden/>
    <w:unhideWhenUsed/>
    <w:rsid w:val="000B4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6365">
      <w:bodyDiv w:val="1"/>
      <w:marLeft w:val="0"/>
      <w:marRight w:val="0"/>
      <w:marTop w:val="0"/>
      <w:marBottom w:val="0"/>
      <w:divBdr>
        <w:top w:val="none" w:sz="0" w:space="0" w:color="auto"/>
        <w:left w:val="none" w:sz="0" w:space="0" w:color="auto"/>
        <w:bottom w:val="none" w:sz="0" w:space="0" w:color="auto"/>
        <w:right w:val="none" w:sz="0" w:space="0" w:color="auto"/>
      </w:divBdr>
    </w:div>
    <w:div w:id="1419136751">
      <w:marLeft w:val="0"/>
      <w:marRight w:val="0"/>
      <w:marTop w:val="0"/>
      <w:marBottom w:val="0"/>
      <w:divBdr>
        <w:top w:val="none" w:sz="0" w:space="0" w:color="auto"/>
        <w:left w:val="none" w:sz="0" w:space="0" w:color="auto"/>
        <w:bottom w:val="none" w:sz="0" w:space="0" w:color="auto"/>
        <w:right w:val="none" w:sz="0" w:space="0" w:color="auto"/>
      </w:divBdr>
    </w:div>
    <w:div w:id="1419136754">
      <w:marLeft w:val="0"/>
      <w:marRight w:val="0"/>
      <w:marTop w:val="0"/>
      <w:marBottom w:val="0"/>
      <w:divBdr>
        <w:top w:val="none" w:sz="0" w:space="0" w:color="auto"/>
        <w:left w:val="none" w:sz="0" w:space="0" w:color="auto"/>
        <w:bottom w:val="none" w:sz="0" w:space="0" w:color="auto"/>
        <w:right w:val="none" w:sz="0" w:space="0" w:color="auto"/>
      </w:divBdr>
    </w:div>
    <w:div w:id="1419136755">
      <w:marLeft w:val="0"/>
      <w:marRight w:val="0"/>
      <w:marTop w:val="0"/>
      <w:marBottom w:val="0"/>
      <w:divBdr>
        <w:top w:val="none" w:sz="0" w:space="0" w:color="auto"/>
        <w:left w:val="none" w:sz="0" w:space="0" w:color="auto"/>
        <w:bottom w:val="none" w:sz="0" w:space="0" w:color="auto"/>
        <w:right w:val="none" w:sz="0" w:space="0" w:color="auto"/>
      </w:divBdr>
      <w:divsChild>
        <w:div w:id="1419136753">
          <w:marLeft w:val="0"/>
          <w:marRight w:val="0"/>
          <w:marTop w:val="0"/>
          <w:marBottom w:val="0"/>
          <w:divBdr>
            <w:top w:val="none" w:sz="0" w:space="0" w:color="auto"/>
            <w:left w:val="none" w:sz="0" w:space="0" w:color="auto"/>
            <w:bottom w:val="none" w:sz="0" w:space="0" w:color="auto"/>
            <w:right w:val="none" w:sz="0" w:space="0" w:color="auto"/>
          </w:divBdr>
          <w:divsChild>
            <w:div w:id="1419136752">
              <w:marLeft w:val="0"/>
              <w:marRight w:val="0"/>
              <w:marTop w:val="60"/>
              <w:marBottom w:val="150"/>
              <w:divBdr>
                <w:top w:val="none" w:sz="0" w:space="0" w:color="auto"/>
                <w:left w:val="none" w:sz="0" w:space="0" w:color="auto"/>
                <w:bottom w:val="none" w:sz="0" w:space="0" w:color="auto"/>
                <w:right w:val="none" w:sz="0" w:space="0" w:color="auto"/>
              </w:divBdr>
            </w:div>
          </w:divsChild>
        </w:div>
        <w:div w:id="1419136757">
          <w:marLeft w:val="0"/>
          <w:marRight w:val="0"/>
          <w:marTop w:val="0"/>
          <w:marBottom w:val="0"/>
          <w:divBdr>
            <w:top w:val="none" w:sz="0" w:space="0" w:color="auto"/>
            <w:left w:val="none" w:sz="0" w:space="0" w:color="auto"/>
            <w:bottom w:val="none" w:sz="0" w:space="0" w:color="auto"/>
            <w:right w:val="none" w:sz="0" w:space="0" w:color="auto"/>
          </w:divBdr>
        </w:div>
      </w:divsChild>
    </w:div>
    <w:div w:id="1419136756">
      <w:marLeft w:val="0"/>
      <w:marRight w:val="0"/>
      <w:marTop w:val="0"/>
      <w:marBottom w:val="0"/>
      <w:divBdr>
        <w:top w:val="none" w:sz="0" w:space="0" w:color="auto"/>
        <w:left w:val="none" w:sz="0" w:space="0" w:color="auto"/>
        <w:bottom w:val="none" w:sz="0" w:space="0" w:color="auto"/>
        <w:right w:val="none" w:sz="0" w:space="0" w:color="auto"/>
      </w:divBdr>
    </w:div>
    <w:div w:id="1419136758">
      <w:marLeft w:val="0"/>
      <w:marRight w:val="0"/>
      <w:marTop w:val="0"/>
      <w:marBottom w:val="0"/>
      <w:divBdr>
        <w:top w:val="none" w:sz="0" w:space="0" w:color="auto"/>
        <w:left w:val="none" w:sz="0" w:space="0" w:color="auto"/>
        <w:bottom w:val="none" w:sz="0" w:space="0" w:color="auto"/>
        <w:right w:val="none" w:sz="0" w:space="0" w:color="auto"/>
      </w:divBdr>
    </w:div>
    <w:div w:id="1419136759">
      <w:marLeft w:val="0"/>
      <w:marRight w:val="0"/>
      <w:marTop w:val="0"/>
      <w:marBottom w:val="0"/>
      <w:divBdr>
        <w:top w:val="none" w:sz="0" w:space="0" w:color="auto"/>
        <w:left w:val="none" w:sz="0" w:space="0" w:color="auto"/>
        <w:bottom w:val="none" w:sz="0" w:space="0" w:color="auto"/>
        <w:right w:val="none" w:sz="0" w:space="0" w:color="auto"/>
      </w:divBdr>
    </w:div>
    <w:div w:id="16925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lenet.com.ezproxy.sienaheights.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estia.com" TargetMode="External"/><Relationship Id="rId9" Type="http://schemas.openxmlformats.org/officeDocument/2006/relationships/hyperlink" Target="http://www.galenet.com.ezproxy.sienaheights.edu" TargetMode="External"/><Relationship Id="rId10" Type="http://schemas.openxmlformats.org/officeDocument/2006/relationships/hyperlink" Target="http://www.ques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Joh05</b:Tag>
    <b:SourceType>DocumentFromInternetSite</b:SourceType>
    <b:Guid>{82445319-DB31-4932-B7E2-7A84C10B7CCA}</b:Guid>
    <b:LCID>uz-Cyrl-UZ</b:LCID>
    <b:Author>
      <b:Author>
        <b:NameList>
          <b:Person>
            <b:Last>Johnson</b:Last>
            <b:First>Carrie</b:First>
          </b:Person>
        </b:NameList>
      </b:Author>
    </b:Author>
    <b:Title>The Washington Post</b:Title>
    <b:Year>2005</b:Year>
    <b:Month>July</b:Month>
    <b:Day>14</b:Day>
    <b:YearAccessed>2012</b:YearAccessed>
    <b:MonthAccessed>October</b:MonthAccessed>
    <b:DayAccessed>11</b:DayAccessed>
    <b:URL>http://www.washingtonpost.com/wp-dyn/content/article/2005/07/13/AR2005071300516_pf.html</b:URL>
    <b:RefOrder>1</b:RefOrder>
  </b:Source>
  <b:Source>
    <b:Tag>DeL12</b:Tag>
    <b:SourceType>DocumentFromInternetSite</b:SourceType>
    <b:Guid>{5FBB1845-7C01-443B-9E1C-2525049FEEE8}</b:Guid>
    <b:LCID>uz-Cyrl-UZ</b:LCID>
    <b:Author>
      <b:Author>
        <b:NameList>
          <b:Person>
            <b:Last>De La Merced</b:Last>
            <b:First>Michael</b:First>
            <b:Middle>J</b:Middle>
          </b:Person>
        </b:NameList>
      </b:Author>
    </b:Author>
    <b:InternetSiteTitle>NYTimes.com</b:InternetSiteTitle>
    <b:Year>2012</b:Year>
    <b:Month>March</b:Month>
    <b:Day>16</b:Day>
    <b:YearAccessed>2012</b:YearAccessed>
    <b:MonthAccessed>October</b:MonthAccessed>
    <b:DayAccessed>4</b:DayAccessed>
    <b:URL>dealbook.nytimes.com/.../dennis-kozlowskis-homecoming-of-sorts/</b:URL>
    <b:Title>Dennis Kozlowski's homecoming, of sorts</b:Title>
    <b:RefOrder>2</b:RefOrder>
  </b:Source>
</b:Sources>
</file>

<file path=customXml/itemProps1.xml><?xml version="1.0" encoding="utf-8"?>
<ds:datastoreItem xmlns:ds="http://schemas.openxmlformats.org/officeDocument/2006/customXml" ds:itemID="{C0E9B2CA-5069-7D4E-B81B-8CC2895E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8368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Consequences of Unethical Leadership Behaviors</vt:lpstr>
    </vt:vector>
  </TitlesOfParts>
  <Company>Toshiba</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Unethical Leadership Behaviors</dc:title>
  <dc:creator>Simonette Elgert</dc:creator>
  <cp:lastModifiedBy>Simonette Elgert</cp:lastModifiedBy>
  <cp:revision>2</cp:revision>
  <cp:lastPrinted>2013-02-18T03:44:00Z</cp:lastPrinted>
  <dcterms:created xsi:type="dcterms:W3CDTF">2013-03-03T15:49:00Z</dcterms:created>
  <dcterms:modified xsi:type="dcterms:W3CDTF">2013-03-03T15:49:00Z</dcterms:modified>
</cp:coreProperties>
</file>